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304923" w:rsidP="00997614">
            <w:pPr>
              <w:ind w:left="144" w:right="144"/>
            </w:pPr>
            <w:r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3262EB98" wp14:editId="17F4F26C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712470</wp:posOffset>
                  </wp:positionV>
                  <wp:extent cx="1186180" cy="677545"/>
                  <wp:effectExtent l="0" t="0" r="0" b="8255"/>
                  <wp:wrapThrough wrapText="bothSides">
                    <wp:wrapPolygon edited="0">
                      <wp:start x="0" y="0"/>
                      <wp:lineTo x="0" y="21256"/>
                      <wp:lineTo x="21161" y="21256"/>
                      <wp:lineTo x="21161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67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428927BA" wp14:editId="22C5D8F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C3293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9707AEE" wp14:editId="7B28E342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B9BDCF" id="Group 17" o:spid="_x0000_s1026" alt="colored graphic boxes" style="position:absolute;margin-left:7.6pt;margin-top:-29.1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3D0F1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A36345" wp14:editId="1924377E">
                      <wp:simplePos x="0" y="0"/>
                      <wp:positionH relativeFrom="column">
                        <wp:posOffset>-65064</wp:posOffset>
                      </wp:positionH>
                      <wp:positionV relativeFrom="paragraph">
                        <wp:posOffset>2595378</wp:posOffset>
                      </wp:positionV>
                      <wp:extent cx="3357349" cy="2292824"/>
                      <wp:effectExtent l="0" t="0" r="14605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349" cy="229282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F19" w:rsidRPr="0099424D" w:rsidRDefault="003D0F19" w:rsidP="003A4EEA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عنوان:</w:t>
                                  </w:r>
                                  <w:r w:rsidR="00AA140C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آسپیراسیون مکونیوم</w:t>
                                  </w: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C51F42" w:rsidRPr="002E65A1" w:rsidRDefault="00C51F42" w:rsidP="00AA140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2E65A1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AA140C" w:rsidRPr="002E65A1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بخش مراقبت های ویژه نوزادان</w:t>
                                  </w:r>
                                </w:p>
                                <w:p w:rsidR="00C51F42" w:rsidRPr="002E65A1" w:rsidRDefault="00C51F42" w:rsidP="00AA140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2E65A1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پزشک تایید کننده: دکتر </w:t>
                                  </w:r>
                                  <w:r w:rsidR="00AA140C" w:rsidRPr="002E65A1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زهره کرمی</w:t>
                                  </w:r>
                                </w:p>
                                <w:p w:rsidR="003D0F19" w:rsidRPr="002E65A1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2"/>
                                      <w:lang w:bidi="fa-IR"/>
                                    </w:rPr>
                                  </w:pPr>
                                  <w:r w:rsidRPr="002E65A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3D0F19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2E65A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>بیمارستان بی بی حکیمه (س</w:t>
                                  </w:r>
                                  <w:r w:rsidRPr="002E65A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99424D" w:rsidRDefault="0099424D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36345" id="Rectangle 27" o:spid="_x0000_s1026" style="position:absolute;left:0;text-align:left;margin-left:-5.1pt;margin-top:204.35pt;width:264.35pt;height:18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8nhwIAAGAFAAAOAAAAZHJzL2Uyb0RvYy54bWysVN9vGyEMfp+0/wHxvl5yTX9FvVRRq06T&#10;qjZqO/WZcJCgAWZAcpf99TPc5Zp1eZr2Ahh/tvGH7eub1miyFT4osBUdn4woEZZDreyqot9f779c&#10;UhIiszXTYEVFdyLQm9nnT9eNm4oS1qBr4Qk6sWHauIquY3TTogh8LQwLJ+CERaUEb1hE0a+K2rMG&#10;vRtdlKPRedGAr50HLkLA27tOSWfZv5SCxycpg4hEVxTfFvPq87pMazG7ZtOVZ26teP8M9g+vMExZ&#10;DDq4umORkY1Xf7kyinsIIOMJB1OAlIqLnANmMx59yOZlzZzIuSA5wQ00hf/nlj9uF56ouqLlBSWW&#10;GfyjZ2SN2ZUWBO+QoMaFKeJe3ML3UsBjyraV3qQd8yBtJnU3kCraSDhenp6eXZxOrijhqCvLq/Ky&#10;nCSvxbu58yF+FWBIOlTUY/xMJts+hNhB95AUTdu0BtCqvldaZyHVi7jVnmwZ/vRyNe5DHKAwYLIs&#10;UjpdAvkUd1p0Xp+FRCbwyWWOnmvw3SfjXNh43vvVFtHJTOILBsPxMUMd94/psclM5NocDEfHDP+M&#10;OFjkqGDjYGyUBX/MQf1jiNzh99l3Oaf0Y7ts+09dQr3DWvDQNUlw/F7hfzywEBfMY1dg/2Cnxydc&#10;pIamotCfKFmD/3XsPuGxWFFLSYNdVtHwc8O8oER/s1jGV+PJJLVlFiZnFyUK/lCzPNTYjbkF/N4x&#10;zhTH8zHho97fSg/mDQfCPEVFFbMcY1eUR78XbmPX/ThSuJjPMwxb0bH4YF8cT84TwaneXts35l1f&#10;lBHr+RH2HcmmH2qzwyZLC/NNBKly4SaKO1576rGNc+n3IyfNiUM5o94H4+w3AAAA//8DAFBLAwQU&#10;AAYACAAAACEAApnwAt8AAAALAQAADwAAAGRycy9kb3ducmV2LnhtbEyPwU7DMBBE70j8g7VI3Fo7&#10;EW1DGqeKQEhc03Lh5sZLEtVep7bbhr/HnOC4mqeZt9VutoZd0YfRkYRsKYAhdU6P1Ev4OLwtCmAh&#10;KtLKOEIJ3xhgV9/fVarU7kYtXvexZ6mEQqkkDDFOJeehG9CqsHQTUsq+nLcqptP3XHt1S+XW8FyI&#10;NbdqpLQwqAlfBuxO+4uV8Gqa7NOdqVHvsT33o8/b2edSPj7MzRZYxDn+wfCrn9ShTk5HdyEdmJGw&#10;yESeUAlPotgAS8QqK1bAjhI26+cCeF3x/z/UPwAAAP//AwBQSwECLQAUAAYACAAAACEAtoM4kv4A&#10;AADhAQAAEwAAAAAAAAAAAAAAAAAAAAAAW0NvbnRlbnRfVHlwZXNdLnhtbFBLAQItABQABgAIAAAA&#10;IQA4/SH/1gAAAJQBAAALAAAAAAAAAAAAAAAAAC8BAABfcmVscy8ucmVsc1BLAQItABQABgAIAAAA&#10;IQDR6d8nhwIAAGAFAAAOAAAAAAAAAAAAAAAAAC4CAABkcnMvZTJvRG9jLnhtbFBLAQItABQABgAI&#10;AAAAIQACmfAC3wAAAAsBAAAPAAAAAAAAAAAAAAAAAOEEAABkcnMvZG93bnJldi54bWxQSwUGAAAA&#10;AAQABADzAAAA7QUAAAAA&#10;" fillcolor="white [3201]" strokecolor="white [3212]" strokeweight="1pt">
                      <v:textbox>
                        <w:txbxContent>
                          <w:p w:rsidR="003D0F19" w:rsidRPr="0099424D" w:rsidRDefault="003D0F19" w:rsidP="003A4EEA">
                            <w:pPr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عنوان:</w:t>
                            </w:r>
                            <w:r w:rsidR="00AA140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آسپیراسیون مکونیوم</w:t>
                            </w: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51F42" w:rsidRPr="002E65A1" w:rsidRDefault="00C51F42" w:rsidP="00AA140C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E65A1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AA140C" w:rsidRPr="002E65A1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بخش مراقبت های ویژه نوزادان</w:t>
                            </w:r>
                          </w:p>
                          <w:p w:rsidR="00C51F42" w:rsidRPr="002E65A1" w:rsidRDefault="00C51F42" w:rsidP="00AA140C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E65A1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پزشک تایید کننده: دکتر </w:t>
                            </w:r>
                            <w:r w:rsidR="00AA140C" w:rsidRPr="002E65A1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زهره کرمی</w:t>
                            </w:r>
                          </w:p>
                          <w:p w:rsidR="003D0F19" w:rsidRPr="002E65A1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2E65A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3D0F19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2E65A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بیمارستان بی بی حکیمه (س</w:t>
                            </w:r>
                            <w:r w:rsidRPr="002E65A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9424D" w:rsidRDefault="0099424D" w:rsidP="0099424D">
                            <w:pPr>
                              <w:spacing w:line="276" w:lineRule="auto"/>
                              <w:jc w:val="center"/>
                              <w:rPr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1D71A60E" wp14:editId="2BFC334A">
                      <wp:simplePos x="0" y="0"/>
                      <wp:positionH relativeFrom="column">
                        <wp:posOffset>1587679</wp:posOffset>
                      </wp:positionH>
                      <wp:positionV relativeFrom="paragraph">
                        <wp:posOffset>4561205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251995" id="Group 213" o:spid="_x0000_s1026" alt="colored graphic boxes" style="position:absolute;margin-left:125pt;margin-top:359.15pt;width:383.95pt;height:141.85pt;z-index:-251614208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D7Zw5ziAAAADQEAAA8AAABkcnMvZG93bnJldi54bWxMj8FqwzAQRO+F&#10;/oPYQm+NJIc0qWs5hND2FApNCqW3jbWxTSzJWIrt/H3lU3ObZYbZN9l6NA3rqfO1swrkTAAjWzhd&#10;21LB9+H9aQXMB7QaG2dJwZU8rPP7uwxT7Qb7Rf0+lCyWWJ+igiqENuXcFxUZ9DPXko3eyXUGQzy7&#10;kusOh1huGp4I8cwN1jZ+qLClbUXFeX8xCj4GHDZz+dbvzqft9few+PzZSVLq8WHcvAILNIb/MEz4&#10;ER3yyHR0F6s9axQkCxG3BAVLuZoDmxJCLl+AHSclEgE8z/jtivwPAAD//wMAUEsBAi0AFAAGAAgA&#10;AAAhALaDOJL+AAAA4QEAABMAAAAAAAAAAAAAAAAAAAAAAFtDb250ZW50X1R5cGVzXS54bWxQSwEC&#10;LQAUAAYACAAAACEAOP0h/9YAAACUAQAACwAAAAAAAAAAAAAAAAAvAQAAX3JlbHMvLnJlbHNQSwEC&#10;LQAUAAYACAAAACEAKVM2cHMFAADVLQAADgAAAAAAAAAAAAAAAAAuAgAAZHJzL2Uyb0RvYy54bWxQ&#10;SwECLQAUAAYACAAAACEAPtnDnOIAAAANAQAADwAAAAAAAAAAAAAAAADNBwAAZHJzL2Rvd25yZXYu&#10;eG1sUEsFBgAAAAAEAAQA8wAAANwIAAAAAA==&#10;">
                      <v:group id="Group 18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 wp14:anchorId="05486D50" wp14:editId="469637DB">
                      <wp:extent cx="3357349" cy="5152678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349" cy="51526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32E1" w:rsidRDefault="00F032E1" w:rsidP="00AA70AA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022169" w:rsidRPr="00022169" w:rsidRDefault="00A446E3" w:rsidP="00F032E1">
                                  <w:pPr>
                                    <w:bidi/>
                                    <w:rPr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2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984360" cy="1838848"/>
                                        <wp:effectExtent l="0" t="0" r="6985" b="9525"/>
                                        <wp:docPr id="2" name="Picture 2" descr="E:\پمفلت ها و پاورپوینت های آموزشی\پمفلت بخش ها\محمدیان\عکس ها\meconium_bab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E:\پمفلت ها و پاورپوینت های آموزشی\پمفلت بخش ها\محمدیان\عکس ها\meconium_bab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84534" cy="1838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5486D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width:264.35pt;height:4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hMAIAAFsEAAAOAAAAZHJzL2Uyb0RvYy54bWysVE1vGjEQvVfqf7B8L8s3CWKJaCKqSiiJ&#10;BFXOxmuzK9ke1zbs0l/fsZclKO2p6sWMZ2bf+M2bYfHQaEVOwvkKTE4HvT4lwnAoKnPI6Y/d+ssd&#10;JT4wUzAFRuT0LDx9WH7+tKjtXAyhBFUIRxDE+Hltc1qGYOdZ5nkpNPM9sMJgUILTLODVHbLCsRrR&#10;tcqG/f40q8EV1gEX3qP3qQ3SZcKXUvDwIqUXgaic4ttCOl069/HMlgs2Pzhmy4pfnsH+4RWaVQaL&#10;XqGeWGDk6Ko/oHTFHXiQocdBZyBlxUXigGwG/Q9stiWzInHB5nh7bZP/f7D8+fTqSFWgdtgewzRq&#10;tBNNIF+hIejC/tTWzzFtazExNOjH3M7v0RlpN9Lp+IuECMYR6nztbkTj6ByNJrPR+J4SjrHJYDKc&#10;zu4iTvb+uXU+fBOgSTRy6lC+1FV22vjQpnYpsZqBdaVUklAZUud0Opr00wfXCIIrgzUiifax0QrN&#10;vmlJd0T2UJyRn4N2Qrzl6wrfsGE+vDKHI4GUcMzDCx5SAdaCi0VJCe7X3/wxH5XCKCU1jlhO/c8j&#10;c4IS9d2ghveD8TjOZLqMJ7MhXtxtZH8bMUf9CDjFA1woy5MZ84PqTOlAv+E2rGJVDDHDsXZOQ2c+&#10;hnbwcZu4WK1SEk6hZWFjtpZH6NjV2OFd88acvcgQUMFn6IaRzT+o0ea2eqyOAWSVpIp9brt6aT9O&#10;cBL7sm1xRW7vKev9P2H5GwAA//8DAFBLAwQUAAYACAAAACEAdr9ljd0AAAAFAQAADwAAAGRycy9k&#10;b3ducmV2LnhtbEyPQUvDQBCF74L/YRnBm90kWA0xm1ICRRA9tPbibZKdJsHd2ZjdttFf7+pFLwOP&#10;93jvm3I1WyNONPnBsYJ0kYAgbp0euFOwf93c5CB8QNZoHJOCT/Kwqi4vSiy0O/OWTrvQiVjCvkAF&#10;fQhjIaVve7LoF24kjt7BTRZDlFMn9YTnWG6NzJLkTlocOC70OFLdU/u+O1oFT/XmBbdNZvMvUz8+&#10;H9bjx/5tqdT11bx+ABFoDn9h+MGP6FBFpsYdWXthFMRHwu+N3jLL70E0CvI0vQVZlfI/ffUNAAD/&#10;/wMAUEsBAi0AFAAGAAgAAAAhALaDOJL+AAAA4QEAABMAAAAAAAAAAAAAAAAAAAAAAFtDb250ZW50&#10;X1R5cGVzXS54bWxQSwECLQAUAAYACAAAACEAOP0h/9YAAACUAQAACwAAAAAAAAAAAAAAAAAvAQAA&#10;X3JlbHMvLnJlbHNQSwECLQAUAAYACAAAACEAbTKmYTACAABbBAAADgAAAAAAAAAAAAAAAAAuAgAA&#10;ZHJzL2Uyb0RvYy54bWxQSwECLQAUAAYACAAAACEAdr9ljd0AAAAFAQAADwAAAAAAAAAAAAAAAACK&#10;BAAAZHJzL2Rvd25yZXYueG1sUEsFBgAAAAAEAAQA8wAAAJQFAAAAAA==&#10;" filled="f" stroked="f" strokeweight=".5pt">
                      <v:textbox>
                        <w:txbxContent>
                          <w:p w:rsidR="00F032E1" w:rsidRDefault="00F032E1" w:rsidP="00AA70AA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022169" w:rsidRPr="00022169" w:rsidRDefault="00A446E3" w:rsidP="00F032E1">
                            <w:pPr>
                              <w:bidi/>
                              <w:rPr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  <w:rtl/>
                              </w:rPr>
                              <w:drawing>
                                <wp:inline distT="0" distB="0" distL="0" distR="0">
                                  <wp:extent cx="2984360" cy="1838848"/>
                                  <wp:effectExtent l="0" t="0" r="6985" b="9525"/>
                                  <wp:docPr id="2" name="Picture 2" descr="E:\پمفلت ها و پاورپوینت های آموزشی\پمفلت بخش ها\محمدیان\عکس ها\meconium_bab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پمفلت ها و پاورپوینت های آموزشی\پمفلت بخش ها\محمدیان\عکس ها\meconium_bab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34" cy="1838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1342955</wp:posOffset>
                      </wp:positionH>
                      <wp:positionV relativeFrom="paragraph">
                        <wp:posOffset>5538575</wp:posOffset>
                      </wp:positionV>
                      <wp:extent cx="468000" cy="337896"/>
                      <wp:effectExtent l="0" t="0" r="27305" b="241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89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8" style="position:absolute;left:0;text-align:left;margin-left:105.75pt;margin-top:436.1pt;width:36.85pt;height:2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79ggIAAGMFAAAOAAAAZHJzL2Uyb0RvYy54bWysVEtvGyEQvlfqf0Dcm107bh5W1pGVKFWl&#10;KImaVDljFmxUYChg77q/vgP7iNv4VPUCDPP85nV13RpNdsIHBbaik5OSEmE51MquK/r95e7TBSUh&#10;MlszDVZUdC8CvV58/HDVuLmYwgZ0LTxBIzbMG1fRTYxuXhSBb4Rh4QScsMiU4A2LSPp1UXvWoHWj&#10;i2lZnhUN+Np54CIE/L3tmHSR7UspeHyUMohIdEUxtphPn89VOovFFZuvPXMbxfsw2D9EYZiy6HQ0&#10;dcsiI1uv3pkyinsIIOMJB1OAlIqLjAHRTMq/0DxvmBMZCyYnuDFN4f+Z5Q+7J09UXdEZVsoygzV6&#10;3DFNkMTcNC7MUeTZPfmeCvhMQFvpTboRAmlzPvdjPkUbCcfP2dlFWWLWObJOT88vLs+SzeJN2fkQ&#10;vwgwJD0qKrRWLiTEbM529yF20oNU+tY2nQG0qu+U1plIvSJutCcYd0VX60nv5UAKfSbNIuHpEORX&#10;3GvRWf0mJGYBY55m77n/3mwyzoWNQ/TaonRSkxjBqDg5pqjjEEwvm9RE7stRsTym+KfHUSN7BRtH&#10;ZaMs+GMG6h+j505+QN9hTvBju2pz6adDqVdQ77EdPHRzEhy/U1iZexbiE/M4GFhMHPb4iIfU0FQU&#10;+hclG/C/jv0neexX5FLS4KBVNPzcMi8o0V8tdvLlZDZLk5mJ2efzKRL+kLM65NituQGs8gTXiuP5&#10;meSjHn6lB/OKO2GZvCKLWY6+K8qjH4ib2C0A3CpcLJdZDKfRsXhvnx1PxlOeU9u9tK/Mu749I/b1&#10;AwxD+a5FO9mkaWG5jSBV7t+U6S6vfQVwkvMQ9FsnrYpDOku97cbFbwAAAP//AwBQSwMEFAAGAAgA&#10;AAAhAOYSZ5ThAAAACwEAAA8AAABkcnMvZG93bnJldi54bWxMj01PhDAQhu8m/odmTLwYt1DFRWTY&#10;+JH1rLtL4rHQCkQ6bWh3wX9vPeltJvPknectN4sZ2UlPfrCEkK4SYJpaqwbqEA777XUOzAdJSo6W&#10;NMK39rCpzs9KWSg707s+7ULHYgj5QiL0IbiCc9/22ki/sk5TvH3aycgQ16njapJzDDcjF0lyx40c&#10;KH7opdPPvW6/dkeDcPWRbB2t93X9dvM6zIen1L00NeLlxfL4ACzoJfzB8Ksf1aGKTo09kvJsRBBp&#10;mkUUIV8LASwSIs/i0CDci+wWeFXy/x2qHwAAAP//AwBQSwECLQAUAAYACAAAACEAtoM4kv4AAADh&#10;AQAAEwAAAAAAAAAAAAAAAAAAAAAAW0NvbnRlbnRfVHlwZXNdLnhtbFBLAQItABQABgAIAAAAIQA4&#10;/SH/1gAAAJQBAAALAAAAAAAAAAAAAAAAAC8BAABfcmVscy8ucmVsc1BLAQItABQABgAIAAAAIQBg&#10;tS79ggIAAGMFAAAOAAAAAAAAAAAAAAAAAC4CAABkcnMvZTJvRG9jLnhtbFBLAQItABQABgAIAAAA&#10;IQDmEmeU4QAAAAs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7C0B">
              <w:rPr>
                <w:noProof/>
              </w:rPr>
              <mc:AlternateContent>
                <mc:Choice Requires="wps">
                  <w:drawing>
                    <wp:inline distT="0" distB="0" distL="0" distR="0" wp14:anchorId="0BE9A354" wp14:editId="1D2B8E08">
                      <wp:extent cx="3343701" cy="5906735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2C53" w:rsidRPr="00CF2C53" w:rsidRDefault="00CF2C53" w:rsidP="0099424D">
                                  <w:pPr>
                                    <w:bidi/>
                                    <w:spacing w:line="259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F2C53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245452" w:rsidRPr="00245452" w:rsidRDefault="00245452" w:rsidP="00245452">
                                  <w:pPr>
                                    <w:bidi/>
                                    <w:spacing w:line="259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24545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منبع: مراقبت های پرستاری در </w:t>
                                  </w:r>
                                  <w:r w:rsidRPr="0024545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>NICU</w:t>
                                  </w:r>
                                  <w:r w:rsidRPr="0024545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(عفت شیخ بهاءالدین زاده)</w:t>
                                  </w:r>
                                </w:p>
                                <w:p w:rsidR="00924BF8" w:rsidRDefault="00924BF8" w:rsidP="000F4F38">
                                  <w:pPr>
                                    <w:pStyle w:val="Address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E9A354" id="Text Box 6" o:spid="_x0000_s1029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sEMQIAAFkEAAAOAAAAZHJzL2Uyb0RvYy54bWysVE2P2jAQvVfqf7B8LwmEj92IsKK7oqqE&#10;dleCas/GsUmk2OPahoT++o4dYNG2p6oXM56ZzMx7b8z8oVMNOQrratAFHQ5SSoTmUNZ6X9Af29WX&#10;O0qcZ7pkDWhR0JNw9GHx+dO8NbkYQQVNKSzBItrlrSlo5b3Jk8TxSijmBmCExqAEq5jHq90npWUt&#10;VldNMkrTadKCLY0FLpxD71MfpItYX0rB/YuUTnjSFBRn8/G08dyFM1nMWb63zFQ1P4/B/mEKxWqN&#10;Ta+lnphn5GDrP0qpmltwIP2Ag0pAypqLiAHRDNMPaDYVMyJiQXKcudLk/l9Z/nx8taQuCzqlRDOF&#10;Em1F58lX6Mg0sNMal2PSxmCa79CNKl/8Dp0BdCetCr8Ih2AceT5duQ3FODqzbJzN0iElHGOT+3Q6&#10;yyahTvL+ubHOfxOgSDAKalG8yCk7rp3vUy8poZuGVd00UcBGkxYRZJM0fnCNYPFGY48Aoh82WL7b&#10;dRFydgGyg/KE+Cz0++EMX9U4w5o5/8osLgRCwiX3L3jIBrAXnC1KKrC//uYP+agTRilpccEK6n4e&#10;mBWUNN81Kng/HI/DRsbLeDIb4cXeRna3EX1Qj4A7jATidNEM+b65mNKCesO3sAxdMcQ0x94F9Rfz&#10;0fdrj2+Ji+UyJuEOGubXemN4KB1YDQxvuzdmzVkGjwo+w2UVWf5BjT6312N58CDrKFXguWf1TD/u&#10;bxT7/NbCA7m9x6z3f4TFbwAAAP//AwBQSwMEFAAGAAgAAAAhALgCOrjeAAAABQEAAA8AAABkcnMv&#10;ZG93bnJldi54bWxMj0FLw0AQhe+C/2EZwZvdGGmoMZtSAkUQPbT24m2SnSbB3dmY3bbRX9+1F70M&#10;PN7jvW+K5WSNONLoe8cK7mcJCOLG6Z5bBbv39d0ChA/IGo1jUvBNHpbl9VWBuXYn3tBxG1oRS9jn&#10;qKALYcil9E1HFv3MDcTR27vRYohybKUe8RTLrZFpkmTSYs9xocOBqo6az+3BKnip1m+4qVO7+DHV&#10;8+t+NXztPuZK3d5MqycQgabwF4Zf/IgOZWSq3YG1F0ZBfCRcbvTmaZaBqBU8PiQpyLKQ/+nLMwAA&#10;AP//AwBQSwECLQAUAAYACAAAACEAtoM4kv4AAADhAQAAEwAAAAAAAAAAAAAAAAAAAAAAW0NvbnRl&#10;bnRfVHlwZXNdLnhtbFBLAQItABQABgAIAAAAIQA4/SH/1gAAAJQBAAALAAAAAAAAAAAAAAAAAC8B&#10;AABfcmVscy8ucmVsc1BLAQItABQABgAIAAAAIQC6WjsEMQIAAFkEAAAOAAAAAAAAAAAAAAAAAC4C&#10;AABkcnMvZTJvRG9jLnhtbFBLAQItABQABgAIAAAAIQC4Ajq43gAAAAUBAAAPAAAAAAAAAAAAAAAA&#10;AIsEAABkcnMvZG93bnJldi54bWxQSwUGAAAAAAQABADzAAAAlgUAAAAA&#10;" filled="f" stroked="f" strokeweight=".5pt">
                      <v:textbox>
                        <w:txbxContent>
                          <w:p w:rsidR="00CF2C53" w:rsidRPr="00CF2C53" w:rsidRDefault="00CF2C53" w:rsidP="0099424D">
                            <w:pPr>
                              <w:bidi/>
                              <w:spacing w:line="259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F2C53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45452" w:rsidRPr="00245452" w:rsidRDefault="00245452" w:rsidP="00245452">
                            <w:pPr>
                              <w:bidi/>
                              <w:spacing w:line="259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24545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منبع: مراقبت های پرستاری در </w:t>
                            </w:r>
                            <w:r w:rsidRPr="00245452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>NICU</w:t>
                            </w:r>
                            <w:r w:rsidRPr="0024545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(عفت شیخ بهاءالدین زاده)</w:t>
                            </w:r>
                          </w:p>
                          <w:p w:rsidR="00924BF8" w:rsidRDefault="00924BF8" w:rsidP="000F4F38">
                            <w:pPr>
                              <w:pStyle w:val="Address3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1537223</wp:posOffset>
                      </wp:positionH>
                      <wp:positionV relativeFrom="paragraph">
                        <wp:posOffset>5535811</wp:posOffset>
                      </wp:positionV>
                      <wp:extent cx="468000" cy="337220"/>
                      <wp:effectExtent l="0" t="0" r="27305" b="2476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2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30" style="position:absolute;left:0;text-align:left;margin-left:121.05pt;margin-top:435.9pt;width:36.85pt;height:26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LLhQIAAGMFAAAOAAAAZHJzL2Uyb0RvYy54bWysVEtvGyEQvlfqf0Dcm107bpJaWUdWolSV&#10;oiRKUuWMWbBRgaGAvev++g7sI27jU9ULMMx75pu5vGqNJjvhgwJb0clJSYmwHGpl1xX9/nL76YKS&#10;EJmtmQYrKroXgV4tPn64bNxcTGEDuhaeoBEb5o2r6CZGNy+KwDfCsHACTlhkSvCGRST9uqg9a9C6&#10;0cW0LM+KBnztPHARAv7edEy6yPalFDw+SBlEJLqiGFvMp8/nKp3F4pLN1565jeJ9GOwfojBMWXQ6&#10;mrphkZGtV+9MGcU9BJDxhIMpQErFRc4Bs5mUf2XzvGFO5FywOMGNZQr/zyy/3z16ouqKzs4pscxg&#10;jx52TBMksTaNC3MUeXaPvqcCPlOirfQm3ZgCaXM992M9RRsJx8/Z2UVZYtU5sk5Pz6fTXO/iTdn5&#10;EL8KMCQ9Kiq0Vi6kjNmc7e5CRJ8oPUilb23TGUCr+lZpnYmEFXGtPcG4K7paT1LkqHcghVTSLFI+&#10;XQb5FfdadFafhMQqYMzT7D3j780m41zYeNbb1Ralk5rECEbFyTFFHYdgetmkJjIuR8XymOKfHkeN&#10;7BVsHJWNsuCPGah/jJ47+SH7LueUfmxXbdf6odUrqPcIBw/dnATHbxV25o6F+Mg8DgY2E4c9PuAh&#10;NTQVhf5FyQb8r2P/SR7xilxKGhy0ioafW+YFJfqbRSR/mcxmaTIzMft8jiAh/pCzOuTYrbkG7PIE&#10;14rj+Znkox5+pQfzijthmbwii1mOvivKox+I69gtANwqXCyXWQyn0bF4Z58dT8ZTnRPsXtpX5l0P&#10;z4i4vodhKN9BtJNNmhaW2whSZfymSnd17TuAk5zh2W+dtCoO6Sz1thsXvwEAAP//AwBQSwMEFAAG&#10;AAgAAAAhAP0Ra93hAAAACwEAAA8AAABkcnMvZG93bnJldi54bWxMj8tOwzAQRfdI/IM1SGxQ6zgt&#10;fYQ4FQ+VNbSNxNKJTRIRj63YbcLfM6xgN6M5unNuvptszy5mCJ1DCWKeADNYO91hI+F03M82wEJU&#10;qFXv0Ej4NgF2xfVVrjLtRnw3l0NsGIVgyJSENkafcR7q1lgV5s4bpNunG6yKtA4N14MaKdz2PE2S&#10;FbeqQ/rQKm+eW1N/Hc5Wwt1Hsve4Ppbl2+K1G09Pwr9UpZS3N9PjA7BopvgHw68+qUNBTpU7ow6s&#10;l5AuU0GohM1aUAciFuKehkrCNl1ugRc5/9+h+AEAAP//AwBQSwECLQAUAAYACAAAACEAtoM4kv4A&#10;AADhAQAAEwAAAAAAAAAAAAAAAAAAAAAAW0NvbnRlbnRfVHlwZXNdLnhtbFBLAQItABQABgAIAAAA&#10;IQA4/SH/1gAAAJQBAAALAAAAAAAAAAAAAAAAAC8BAABfcmVscy8ucmVsc1BLAQItABQABgAIAAAA&#10;IQAr9SLLhQIAAGMFAAAOAAAAAAAAAAAAAAAAAC4CAABkcnMvZTJvRG9jLnhtbFBLAQItABQABgAI&#10;AAAAIQD9EWvd4QAAAAsBAAAPAAAAAAAAAAAAAAAAAN8EAABkcnMvZG93bnJldi54bWxQSwUGAAAA&#10;AAQABADzAAAA7Q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F749E3B" wp14:editId="47E712DA">
                      <wp:extent cx="3194462" cy="5778016"/>
                      <wp:effectExtent l="0" t="0" r="6350" b="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57780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5312" w:rsidRDefault="00005312" w:rsidP="00A96F61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3004457" cy="1949381"/>
                                        <wp:effectExtent l="0" t="0" r="5715" b="0"/>
                                        <wp:docPr id="3" name="Picture 3" descr="C:\Users\NOavaranco\Desktop\سرماخوردگی در کودکان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NOavaranco\Desktop\سرماخوردگی در کودکان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04820" cy="19496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A6A5A" w:rsidRPr="006A6A5A" w:rsidRDefault="006A6A5A" w:rsidP="00005312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درمان و تدابیر پرستاری</w:t>
                                  </w:r>
                                </w:p>
                                <w:p w:rsidR="006A6A5A" w:rsidRPr="006A6A5A" w:rsidRDefault="006A6A5A" w:rsidP="00A93328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هدف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از 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درمان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دراین نوزادان،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برطرف  کردن علایم خطر ایجاد شده در نوزاد(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سیانوز و اسیدوز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است.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هنگام زایمان به محض خروج سر نوزاد ،دهان وی باید </w:t>
                                  </w:r>
                                  <w:r w:rsidR="00A96F6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تمیز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شود.(ساکشن به صورت چرخشی و در مدت 5-10 ثانیه است).</w:t>
                                  </w:r>
                                </w:p>
                                <w:p w:rsidR="006A6A5A" w:rsidRPr="006A6A5A" w:rsidRDefault="006A6A5A" w:rsidP="00DB1DAE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پس از زایمان نوزاد </w:t>
                                  </w:r>
                                  <w:r w:rsidR="002D71B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ممکن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است در </w:t>
                                  </w:r>
                                  <w:r w:rsidR="00A93328" w:rsidRPr="00A9332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بخش مراقبت های ویژه نوزادان</w:t>
                                  </w:r>
                                  <w:r w:rsidRPr="006A6A5A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بستری شود </w:t>
                                  </w:r>
                                  <w:r w:rsidR="00DB1DA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="002D71BE" w:rsidRPr="002D71B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نوزاد از نظر علائم </w:t>
                                  </w:r>
                                  <w:r w:rsidR="00DB1DA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خطر</w:t>
                                  </w:r>
                                  <w:r w:rsidR="002D71BE" w:rsidRPr="002D71B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کنترل</w:t>
                                  </w:r>
                                  <w:r w:rsidR="002D71B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شده و </w:t>
                                  </w:r>
                                  <w:r w:rsidR="002D71BE" w:rsidRPr="002D71B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داروهای تجویز شده توسط پزشک تزریق</w:t>
                                  </w:r>
                                  <w:r w:rsidR="00DB1DA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خواهد</w:t>
                                  </w:r>
                                  <w:r w:rsidR="002D71BE" w:rsidRPr="002D71B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DB1DA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ش</w:t>
                                  </w:r>
                                  <w:r w:rsidR="002D71B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د.</w:t>
                                  </w:r>
                                  <w:r w:rsidR="00DB1DA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براساس تشخیص پزشک 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درمان</w:t>
                                  </w:r>
                                  <w:r w:rsidR="00DB1DA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هایی مثل فیزیوتراپی تنفسی (دق قفسه سینه جهت شل نمودن ترشحات)</w:t>
                                  </w:r>
                                  <w:r w:rsidR="002D1BF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آنتی بیوتیک برای درمان عفونت،</w:t>
                                  </w:r>
                                  <w:r w:rsidR="002D1BF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دستگاه 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وارمر برای حفظ درجه حرارت بدن و </w:t>
                                  </w:r>
                                  <w:r w:rsidR="002D71B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تهویه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مکانیکی برای حفظ حالت طبیعی ریه ها </w:t>
                                  </w:r>
                                  <w:r w:rsidR="00DB1DA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انجام خواهد شد</w:t>
                                  </w:r>
                                  <w:r w:rsidRPr="006A6A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="002D71BE" w:rsidRPr="002D71B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مراقبت از چشم نوزاد</w:t>
                                  </w:r>
                                  <w:r w:rsidR="002D71B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نیز جهت جلوگیری از عفونت مهم است.</w:t>
                                  </w:r>
                                </w:p>
                                <w:p w:rsidR="00491776" w:rsidRPr="006A6A5A" w:rsidRDefault="00491776" w:rsidP="00A96F61">
                                  <w:pPr>
                                    <w:pStyle w:val="Tagline"/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749E3B" id="Text Box 23" o:spid="_x0000_s1031" type="#_x0000_t202" style="width:251.55pt;height:4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BpRwIAAIMEAAAOAAAAZHJzL2Uyb0RvYy54bWysVE1v2zAMvQ/YfxB0X2znszXiFFmKDAOC&#10;tkAy9KzIcmxAFjVJiZ39+lFynKbdTsMuCkXST+R7ZOYPbS3JSRhbgcpoMogpEYpDXqlDRn/s1l/u&#10;KLGOqZxJUCKjZ2Hpw+Lzp3mjUzGEEmQuDEEQZdNGZ7R0TqdRZHkpamYHoIXCYAGmZg6v5hDlhjWI&#10;XstoGMfTqAGTawNcWIvexy5IFwG/KAR3z0VhhSMyo1ibC6cJ596f0WLO0oNhuqz4pQz2D1XUrFL4&#10;6BXqkTlGjqb6A6quuAELhRtwqCMoioqL0AN2k8QfutmWTIvQC5Jj9ZUm+/9g+dPpxZAqz+hwRIli&#10;NWq0E60jX6El6EJ+Gm1TTNtqTHQt+lHn3m/R6dtuC1P7X2yIYByZPl/Z9WgcnaPkfjyeDinhGJvM&#10;ZndxMvU40dvn2lj3TUBNvJFRg/IFVtlpY12X2qf41yzIKl9XUoaLHxmxkoacGIotXSgSwd9lSUWa&#10;jE5HkzgAK/Cfd8hSYS2+2a4pb7l23wZyJn3De8jPyIOBbpKs5usKa90w616YwdHB1nEd3DMehQR8&#10;Cy4WJSWYX3/z+3xUFKOUNDiKGbU/j8wISuR3hVrfJ+Oxn91wGU9mQ7yY28j+NqKO9QqQgAQXT/Ng&#10;+nwne7MwUL/i1iz9qxhiiuPbGXW9uXLdguDWcbFchiScVs3cRm0199CecK/Ern1lRl/kcqj0E/RD&#10;y9IPqnW5/ksFy6ODogqSep47Vi/046SHobhspV+l23vIevvvWPwGAAD//wMAUEsDBBQABgAIAAAA&#10;IQDOd+zy3gAAAAUBAAAPAAAAZHJzL2Rvd25yZXYueG1sTI9PS8QwEMXvgt8hjOBF3GQtq7Y2XUT8&#10;A97c7iress3YFptJabJt/faOXvQy8HiP936Tr2fXiRGH0HrSsFwoEEiVty3VGrblw/k1iBANWdN5&#10;Qg1fGGBdHB/lJrN+ohccN7EWXEIhMxqaGPtMylA16ExY+B6JvQ8/OBNZDrW0g5m43HXyQqlL6UxL&#10;vNCYHu8arD43B6fh/ax+ew7z425KVkl//zSWV6+21Pr0ZL69ARFxjn9h+MFndCiYae8PZIPoNPAj&#10;8feyt1LJEsReQ6rSFGSRy//0xTcAAAD//wMAUEsBAi0AFAAGAAgAAAAhALaDOJL+AAAA4QEAABMA&#10;AAAAAAAAAAAAAAAAAAAAAFtDb250ZW50X1R5cGVzXS54bWxQSwECLQAUAAYACAAAACEAOP0h/9YA&#10;AACUAQAACwAAAAAAAAAAAAAAAAAvAQAAX3JlbHMvLnJlbHNQSwECLQAUAAYACAAAACEASsNgaUcC&#10;AACDBAAADgAAAAAAAAAAAAAAAAAuAgAAZHJzL2Uyb0RvYy54bWxQSwECLQAUAAYACAAAACEAznfs&#10;8t4AAAAFAQAADwAAAAAAAAAAAAAAAAChBAAAZHJzL2Rvd25yZXYueG1sUEsFBgAAAAAEAAQA8wAA&#10;AKwFAAAAAA==&#10;" fillcolor="white [3201]" stroked="f" strokeweight=".5pt">
                      <v:textbox>
                        <w:txbxContent>
                          <w:p w:rsidR="00005312" w:rsidRDefault="00005312" w:rsidP="00A96F61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/>
                                <w:b/>
                                <w:bCs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3004457" cy="1949381"/>
                                  <wp:effectExtent l="0" t="0" r="5715" b="0"/>
                                  <wp:docPr id="3" name="Picture 3" descr="C:\Users\NOavaranco\Desktop\سرماخوردگی در کودکان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Oavaranco\Desktop\سرماخوردگی در کودکان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4820" cy="1949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6A5A" w:rsidRPr="006A6A5A" w:rsidRDefault="006A6A5A" w:rsidP="0000531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6A6A5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درمان و تدابیر پرستاری</w:t>
                            </w:r>
                          </w:p>
                          <w:p w:rsidR="006A6A5A" w:rsidRPr="006A6A5A" w:rsidRDefault="006A6A5A" w:rsidP="00A93328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هدف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درمان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دراین نوزادان،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برطرف  کردن علایم خطر ایجاد شده در نوزاد(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سیانوز و اسیدوز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)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است.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هنگام زایمان به محض خروج سر نوزاد ،دهان وی باید </w:t>
                            </w:r>
                            <w:r w:rsidR="00A96F6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تمیز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شود.(ساکشن به صورت چرخشی و در مدت 5-10 ثانیه است).</w:t>
                            </w:r>
                          </w:p>
                          <w:p w:rsidR="006A6A5A" w:rsidRPr="006A6A5A" w:rsidRDefault="006A6A5A" w:rsidP="00DB1DAE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پس از زایمان نوزاد </w:t>
                            </w:r>
                            <w:r w:rsidR="002D71B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ممکن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است در </w:t>
                            </w:r>
                            <w:r w:rsidR="00A93328" w:rsidRPr="00A9332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بخش مراقبت های ویژه نوزادان</w:t>
                            </w:r>
                            <w:r w:rsidRPr="006A6A5A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بستری شود </w:t>
                            </w:r>
                            <w:r w:rsidR="00DB1DA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  <w:r w:rsidR="002D71BE" w:rsidRPr="002D71B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نوزاد از نظر علائم </w:t>
                            </w:r>
                            <w:r w:rsidR="00DB1DA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خطر</w:t>
                            </w:r>
                            <w:r w:rsidR="002D71BE" w:rsidRPr="002D71B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کنترل</w:t>
                            </w:r>
                            <w:r w:rsidR="002D71B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شده و </w:t>
                            </w:r>
                            <w:r w:rsidR="002D71BE" w:rsidRPr="002D71B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داروهای تجویز شده توسط پزشک تزریق</w:t>
                            </w:r>
                            <w:r w:rsidR="00DB1DA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خواهد</w:t>
                            </w:r>
                            <w:r w:rsidR="002D71BE" w:rsidRPr="002D71B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B1DA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ش</w:t>
                            </w:r>
                            <w:r w:rsidR="002D71B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د.</w:t>
                            </w:r>
                            <w:r w:rsidR="00DB1DA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براساس تشخیص پزشک 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درمان</w:t>
                            </w:r>
                            <w:r w:rsidR="00DB1DA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هایی مثل فیزیوتراپی تنفسی (دق قفسه سینه جهت شل نمودن ترشحات)</w:t>
                            </w:r>
                            <w:r w:rsidR="002D1BF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آنتی بیوتیک برای درمان عفونت،</w:t>
                            </w:r>
                            <w:r w:rsidR="002D1BF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دستگاه 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وارمر برای حفظ درجه حرارت بدن و </w:t>
                            </w:r>
                            <w:r w:rsidR="002D71B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تهویه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مکانیکی برای حفظ حالت طبیعی ریه ها </w:t>
                            </w:r>
                            <w:r w:rsidR="00DB1DA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انجام خواهد شد</w:t>
                            </w:r>
                            <w:r w:rsidRPr="006A6A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  <w:r w:rsidR="002D71BE" w:rsidRPr="002D71B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مراقبت از چشم نوزاد</w:t>
                            </w:r>
                            <w:r w:rsidR="002D71B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نیز جهت جلوگیری از عفونت مهم است.</w:t>
                            </w:r>
                          </w:p>
                          <w:p w:rsidR="00491776" w:rsidRPr="006A6A5A" w:rsidRDefault="00491776" w:rsidP="00A96F61">
                            <w:pPr>
                              <w:pStyle w:val="Tagline"/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D7682C">
        <w:trPr>
          <w:trHeight w:val="1418"/>
        </w:trPr>
        <w:tc>
          <w:tcPr>
            <w:tcW w:w="5280" w:type="dxa"/>
            <w:vAlign w:val="center"/>
          </w:tcPr>
          <w:p w:rsidR="00491776" w:rsidRDefault="00491776" w:rsidP="007C32DB">
            <w:pPr>
              <w:pStyle w:val="BodyText4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491776">
            <w:pPr>
              <w:pStyle w:val="Heading4"/>
              <w:rPr>
                <w:noProof w:val="0"/>
              </w:rPr>
            </w:pPr>
          </w:p>
        </w:tc>
      </w:tr>
    </w:tbl>
    <w:p w:rsidR="00D7682C" w:rsidRDefault="00D7682C" w:rsidP="00997614">
      <w:pPr>
        <w:ind w:left="144" w:right="144"/>
        <w:sectPr w:rsidR="00D7682C" w:rsidSect="00520D53">
          <w:type w:val="nextColumn"/>
          <w:pgSz w:w="15840" w:h="12240" w:orient="landscape" w:code="1"/>
          <w:pgMar w:top="360" w:right="0" w:bottom="360" w:left="0" w:header="0" w:footer="0" w:gutter="0"/>
          <w:cols w:space="720"/>
          <w:docGrid w:linePitch="326"/>
        </w:sectPr>
      </w:pPr>
    </w:p>
    <w:p w:rsidR="00997614" w:rsidRDefault="00D7682C" w:rsidP="00D7682C">
      <w:pPr>
        <w:bidi/>
        <w:ind w:left="144" w:right="144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102E85" wp14:editId="62D56D25">
                <wp:extent cx="3194462" cy="5472665"/>
                <wp:effectExtent l="0" t="0" r="635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547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82C" w:rsidRDefault="00D7682C" w:rsidP="00D7682C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02E85" id="Text Box 22" o:spid="_x0000_s1032" type="#_x0000_t202" style="width:251.55pt;height:4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pRgIAAIQEAAAOAAAAZHJzL2Uyb0RvYy54bWysVN9v2jAQfp+0/8Hy+wikIV0jQsWomCZV&#10;bSWY+mwch0RyfJ5tSNhfv7OTUNbtaRoP5n75O993d1ncd40kJ2FsDSqns8mUEqE4FLU65PT7bvPp&#10;MyXWMVUwCUrk9CwsvV9+/LBodSZiqEAWwhAEUTZrdU4r53QWRZZXomF2AloodJZgGuZQNYeoMKxF&#10;9EZG8XSaRi2YQhvgwlq0PvROugz4ZSm4ey5LKxyROcW3uXCacO79GS0XLDsYpquaD89g//CKhtUK&#10;k16gHphj5GjqP6CamhuwULoJhyaCsqy5CDVgNbPpu2q2FdMi1ILkWH2hyf4/WP50ejGkLnIax5Qo&#10;1mCPdqJz5At0BE3IT6tthmFbjYGuQzv2ebRbNPqyu9I0/h8LIuhHps8Xdj0aR+PN7C5JUszC0TdP&#10;buM0nXuc6O26NtZ9FdAQL+TUYPsCq+z0aF0fOob4bBZkXWxqKYNiDvu1NOTEsNWb8BvQfwuTirQ5&#10;TW/m04CswN/voaXCx/hq+6q85Lp9F9hJx4r3UJyRCAP9KFnNNzU+9pFZ98IMzg7WjvvgnvEoJWAu&#10;GCRKKjA//2b38dhS9FLS4izm1P44MiMokd8UNvtuliR+eIOSzG9jVMy1Z3/tUcdmDcjBDDdP8yD6&#10;eCdHsTTQvOLarHxWdDHFMXdO3SiuXb8huHZcrFYhCMdVM/eotpp7aM+4b8Wue2VGD/1y2OonGKeW&#10;Ze/a1sf6mwpWRwdlHXrqee5ZHejHUQ9TMayl36VrPUS9fTyWvwAAAP//AwBQSwMEFAAGAAgAAAAh&#10;ADB5QbfZAAAABQEAAA8AAABkcnMvZG93bnJldi54bWxMj0trwzAQhO+F/gexhd4a2X0E43odSqHX&#10;Qp5nxdpaptLKSEri5NdH7aW9LAwzzHzbLCZnxZFCHDwjlLMCBHHn9cA9wmb98VCBiEmxVtYzIZwp&#10;wqK9vWlUrf2Jl3RcpV7kEo61QjApjbWUsTPkVJz5kTh7Xz44lbIMvdRBnXK5s/KxKObSqYHzglEj&#10;vRvqvlcHh7Dr3WW3LcdgtLPP/Hk5rzd+QLy/m95eQSSa0l8YfvAzOrSZae8PrKOwCPmR9Huz91I8&#10;lSD2CNW8rEC2jfxP314BAAD//wMAUEsBAi0AFAAGAAgAAAAhALaDOJL+AAAA4QEAABMAAAAAAAAA&#10;AAAAAAAAAAAAAFtDb250ZW50X1R5cGVzXS54bWxQSwECLQAUAAYACAAAACEAOP0h/9YAAACUAQAA&#10;CwAAAAAAAAAAAAAAAAAvAQAAX3JlbHMvLnJlbHNQSwECLQAUAAYACAAAACEA7k1GqUYCAACEBAAA&#10;DgAAAAAAAAAAAAAAAAAuAgAAZHJzL2Uyb0RvYy54bWxQSwECLQAUAAYACAAAACEAMHlBt9kAAAAF&#10;AQAADwAAAAAAAAAAAAAAAACgBAAAZHJzL2Rvd25yZXYueG1sUEsFBgAAAAAEAAQA8wAAAKYFAAAA&#10;AA==&#10;" stroked="f" strokeweight=".5pt">
                <v:textbox>
                  <w:txbxContent>
                    <w:p w:rsidR="00D7682C" w:rsidRDefault="00D7682C" w:rsidP="00D7682C">
                      <w:pPr>
                        <w:pStyle w:val="Tagline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10"/>
        <w:gridCol w:w="5453"/>
        <w:gridCol w:w="5198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33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xddAIAADsFAAAOAAAAZHJzL2Uyb0RvYy54bWysVEtvGyEQvlfqf0Dcm107zsvyOrISpaoU&#10;JVaSKmfMgo0KDAXsXffXd2DXm7TxqeoFmPfrG2bXrdFkJ3xQYCs6OikpEZZDrey6ot9f7r5cUhIi&#10;szXTYEVF9yLQ6/nnT7PGTcUYNqBr4Qk6sWHauIpuYnTTogh8IwwLJ+CERaEEb1hE0q+L2rMGvRtd&#10;jMvyvGjA184DFyEg97YT0nn2L6Xg8VHKICLRFcXcYj59PlfpLOYzNl175jaK92mwf8jCMGUx6ODq&#10;lkVGtl59cGUU9xBAxhMOpgApFRe5BqxmVP5VzfOGOZFrweYEN7Qp/D+3/GG39ETVFZ2cUmKZwRk9&#10;7pgmSGJvGhemqPLslr6nAj5Toa30Jt1YAmlzP/dDP0UbCUfm5PyyLLHrHEWnZxfl2VXyWbwZOx/i&#10;VwGGpEdFhdbKhVQxm7LdfYid9kErsbVNp4U7pXUnTZwi5dllll9xr0Wn/SQkVoe5jLPXjCtxoz3B&#10;GivKOBc2nvdZaYvayUyi88FwdMxQx1Fv1OsmM5HxNhiWxwz/jDhY5Khg42BslAV/zEH9Y4jc6R+q&#10;72pO5cd21eaRXqQcE2cF9R7H7KHDf3D8TmHH71mIS+YR8DgkXOL4iIfU0FQU+hclG/C/jvGTPuIQ&#10;pZQ0uEAVDT+3zAtK9DeLCL0aTSZp4zIxObsYI+HfS1bvJXZrbgAnMsLvwvH8TPpRH7jSg3nFXV+k&#10;qChilmPsivLoD8RN7BYbfwsuFoushlvmWLy3z44n56nPCU4v7SvzroddRLw+wGHZPkCv002WFhbb&#10;CFJlXL71tZ8AbmgGd/+bpC/gPZ213v68+W8AAAD//wMAUEsDBBQABgAIAAAAIQA3aR7d4wAAAA0B&#10;AAAPAAAAZHJzL2Rvd25yZXYueG1sTI9La8MwEITvhf4HsYXeGskC5+FaDiVgKAQCdR9nxdrYbi3J&#10;WIrj5td3e2qPOzPMfpNvZ9uzCcfQeacgWQhg6GpvOtcoeHstH9bAQtTO6N47VPCNAbbF7U2uM+Mv&#10;7gWnKjaMSlzItII2xiHjPNQtWh0WfkBH3smPVkc6x4abUV+o3PZcCrHkVneOPrR6wF2L9Vd1tgrE&#10;AXfXqfJxX+6fP97Lw+epX12Vur+bnx6BRZzjXxh+8QkdCmI6+rMzgfUKpJS0JZIhNukSGEXkJl0B&#10;O5KUpMkaeJHz/yuKHwAAAP//AwBQSwECLQAUAAYACAAAACEAtoM4kv4AAADhAQAAEwAAAAAAAAAA&#10;AAAAAAAAAAAAW0NvbnRlbnRfVHlwZXNdLnhtbFBLAQItABQABgAIAAAAIQA4/SH/1gAAAJQBAAAL&#10;AAAAAAAAAAAAAAAAAC8BAABfcmVscy8ucmVsc1BLAQItABQABgAIAAAAIQAo1ixddAIAADsFAAAO&#10;AAAAAAAAAAAAAAAAAC4CAABkcnMvZTJvRG9jLnhtbFBLAQItABQABgAIAAAAIQA3aR7d4wAAAA0B&#10;AAAPAAAAAAAAAAAAAAAAAM4EAABkcnMvZG93bnJldi54bWxQSwUGAAAAAAQABADzAAAA3gUAAAAA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088C0CE2" wp14:editId="7FD6F1EB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4B76" w:rsidRPr="004E4B76" w:rsidRDefault="004E4B76" w:rsidP="004E4B76">
                                  <w:pPr>
                                    <w:bidi/>
                                    <w:spacing w:after="160" w:line="276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E4B76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پیش آگهی</w:t>
                                  </w:r>
                                </w:p>
                                <w:p w:rsidR="006A6947" w:rsidRDefault="004E4B76" w:rsidP="00712239">
                                  <w:pPr>
                                    <w:bidi/>
                                    <w:spacing w:after="160" w:line="276" w:lineRule="auto"/>
                                    <w:contextualSpacing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E4B7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بیشتر نوزادان مبتلا به این سندرم</w:t>
                                  </w:r>
                                  <w:r w:rsidR="00BB7684" w:rsidRPr="00BB768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طی 2-4 </w:t>
                                  </w:r>
                                  <w:r w:rsidRPr="004E4B7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چند روز یا چند هفته بهبود می یابند.</w:t>
                                  </w:r>
                                  <w:r w:rsidR="000647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 حالت شدید،</w:t>
                                  </w:r>
                                  <w:r w:rsidRPr="004E4B7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کمبود اکسیژن در رحم یا عوارض آسپیراسیون مکونیوم ممکن است منجر به آسیب مغزی شود.</w:t>
                                  </w:r>
                                  <w:r w:rsidR="000647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اما آ</w:t>
                                  </w:r>
                                  <w:r w:rsidRPr="004E4B7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سپیراسیون مکونیوم ندرتا باعث آسیب ریوی دائم می</w:t>
                                  </w:r>
                                  <w:r w:rsidR="000647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325B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شود و</w:t>
                                  </w:r>
                                  <w:r w:rsidRPr="004E4B7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میزان مرگ و میر حتی در موارد شدید پایین است و کمتر از 5%-10% نوزادان مبتلا را شامل می</w:t>
                                  </w:r>
                                  <w:r w:rsidR="008325B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E4B7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 w:rsidR="008325B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770A0" w:rsidRPr="008325B0" w:rsidRDefault="000770A0" w:rsidP="000770A0">
                                  <w:pPr>
                                    <w:bidi/>
                                    <w:spacing w:after="160" w:line="276" w:lineRule="auto"/>
                                    <w:contextualSpacing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770A0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noProof/>
                                      <w:sz w:val="24"/>
                                      <w:szCs w:val="22"/>
                                      <w:rtl/>
                                    </w:rPr>
                                    <w:drawing>
                                      <wp:inline distT="0" distB="0" distL="0" distR="0" wp14:anchorId="1E102F3A" wp14:editId="6DF08ABA">
                                        <wp:extent cx="2962910" cy="1474219"/>
                                        <wp:effectExtent l="0" t="0" r="0" b="0"/>
                                        <wp:docPr id="7" name="Picture 7" descr="E:\پمفلت ها و پاورپوینت های آموزشی\پمفلت بخش ها\محمدیان\عکس ها\niniplus_image_intro21-compresso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E:\پمفلت ها و پاورپوینت های آموزشی\پمفلت بخش ها\محمدیان\عکس ها\niniplus_image_intro21-compresso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62910" cy="14742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A110E" w:rsidRDefault="009A110E" w:rsidP="009A110E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A110E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پیشگیری</w:t>
                                  </w:r>
                                </w:p>
                                <w:p w:rsidR="004C482B" w:rsidRPr="004C482B" w:rsidRDefault="004C482B" w:rsidP="004C482B">
                                  <w:p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فاکتورهای خطر مشخص شوند و</w:t>
                                  </w:r>
                                  <w:r w:rsidRPr="004C482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 صورت پاره شدن کیسه آب و وجود مکونیوم یا لکه و رگه های سبز رنگ فورا به پزشک اطلاع داده شود.</w:t>
                                  </w:r>
                                </w:p>
                                <w:p w:rsidR="004C482B" w:rsidRPr="004C482B" w:rsidRDefault="004C482B" w:rsidP="004C482B">
                                  <w:p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C482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 طی زایمان جنین باید از نظر تعداد ضربان قلب کنترل شود.</w:t>
                                  </w:r>
                                </w:p>
                                <w:p w:rsidR="004C482B" w:rsidRDefault="004C482B" w:rsidP="00503C0F">
                                  <w:p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C482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درمان اولیه</w:t>
                                  </w:r>
                                  <w:r w:rsidR="00503C0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</w:t>
                                  </w:r>
                                  <w:r w:rsidR="00E845E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03C0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بموقع</w:t>
                                  </w:r>
                                  <w:r w:rsidRPr="004C482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می</w:t>
                                  </w:r>
                                  <w:r w:rsidR="00503C0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C482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تواند از بروز عوارض بیشتر جلوگیری کند</w:t>
                                  </w:r>
                                  <w:r w:rsidR="00503C0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4C482B" w:rsidRPr="009A110E" w:rsidRDefault="004C482B" w:rsidP="004C482B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97614" w:rsidRPr="006B55A5" w:rsidRDefault="00997614" w:rsidP="004E4B76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C0CE2" id="Text Box 31" o:spid="_x0000_s1034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44MgIAAFs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QY8z&#10;LSpotFGNZ1+pYXCBn9q4KdLWBom+gR86X/wOzgC7yW0VvgDEEAfTpyu7oZqEc9Ab9ceDPmcSsfF4&#10;cte/j3WS9+PGOv9NUcWCkXIL+SKr4rhyHq0g9ZISbtO0LMoySlhqVqPqYNSNB64RnCg1DgYQbbPB&#10;8s22iaAnFyBbyk7AZ6mdEGfkskAPK+H8q7AYCUDCmPsXLHlJuIvOFmd7sr/+5g/5UApRzmqMWMrd&#10;z4OwirPyu4aG973hMMxk3AxHd3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iTPjg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4E4B76" w:rsidRPr="004E4B76" w:rsidRDefault="004E4B76" w:rsidP="004E4B76">
                            <w:pPr>
                              <w:bidi/>
                              <w:spacing w:after="160" w:line="276" w:lineRule="auto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4E4B7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پیش آگهی</w:t>
                            </w:r>
                          </w:p>
                          <w:p w:rsidR="006A6947" w:rsidRDefault="004E4B76" w:rsidP="00712239">
                            <w:pPr>
                              <w:bidi/>
                              <w:spacing w:after="160" w:line="276" w:lineRule="auto"/>
                              <w:contextualSpacing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E4B7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بیشتر نوزادان مبتلا به این سندرم</w:t>
                            </w:r>
                            <w:r w:rsidR="00BB7684" w:rsidRPr="00BB768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طی 2-4 </w:t>
                            </w:r>
                            <w:r w:rsidRPr="004E4B7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چند روز یا چند هفته بهبود می یابند.</w:t>
                            </w:r>
                            <w:r w:rsidR="000647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 حالت شدید،</w:t>
                            </w:r>
                            <w:r w:rsidRPr="004E4B7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کمبود اکسیژن در رحم یا عوارض آسپیراسیون مکونیوم ممکن است منجر به آسیب مغزی شود.</w:t>
                            </w:r>
                            <w:r w:rsidR="000647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اما آ</w:t>
                            </w:r>
                            <w:r w:rsidRPr="004E4B7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سپیراسیون مکونیوم ندرتا باعث آسیب ریوی دائم می</w:t>
                            </w:r>
                            <w:r w:rsidR="000647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325B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شود و</w:t>
                            </w:r>
                            <w:r w:rsidRPr="004E4B7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میزان مرگ و میر حتی در موارد شدید پایین است و کمتر از 5%-10% نوزادان مبتلا را شامل می</w:t>
                            </w:r>
                            <w:r w:rsidR="008325B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E4B7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شود</w:t>
                            </w:r>
                            <w:r w:rsidR="008325B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0770A0" w:rsidRPr="008325B0" w:rsidRDefault="000770A0" w:rsidP="000770A0">
                            <w:pPr>
                              <w:bidi/>
                              <w:spacing w:after="160" w:line="276" w:lineRule="auto"/>
                              <w:contextualSpacing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770A0">
                              <w:rPr>
                                <w:rFonts w:ascii="Calibri" w:hAnsi="Calibri" w:cs="B Nazanin"/>
                                <w:b/>
                                <w:bCs/>
                                <w:noProof/>
                                <w:sz w:val="24"/>
                                <w:szCs w:val="22"/>
                                <w:rtl/>
                              </w:rPr>
                              <w:drawing>
                                <wp:inline distT="0" distB="0" distL="0" distR="0" wp14:anchorId="1E102F3A" wp14:editId="6DF08ABA">
                                  <wp:extent cx="2962910" cy="1474219"/>
                                  <wp:effectExtent l="0" t="0" r="0" b="0"/>
                                  <wp:docPr id="7" name="Picture 7" descr="E:\پمفلت ها و پاورپوینت های آموزشی\پمفلت بخش ها\محمدیان\عکس ها\niniplus_image_intro21-compress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:\پمفلت ها و پاورپوینت های آموزشی\پمفلت بخش ها\محمدیان\عکس ها\niniplus_image_intro21-compress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910" cy="1474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110E" w:rsidRDefault="009A110E" w:rsidP="009A110E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9A110E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پیشگیری</w:t>
                            </w:r>
                          </w:p>
                          <w:p w:rsidR="004C482B" w:rsidRPr="004C482B" w:rsidRDefault="004C482B" w:rsidP="004C482B">
                            <w:p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فاکتورهای خطر مشخص شوند و</w:t>
                            </w:r>
                            <w:r w:rsidRPr="004C482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 صورت پاره شدن کیسه آب و وجود مکونیوم یا لکه و رگه های سبز رنگ فورا به پزشک اطلاع داده شود.</w:t>
                            </w:r>
                          </w:p>
                          <w:p w:rsidR="004C482B" w:rsidRPr="004C482B" w:rsidRDefault="004C482B" w:rsidP="004C482B">
                            <w:p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C482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 طی زایمان جنین باید از نظر تعداد ضربان قلب کنترل شود.</w:t>
                            </w:r>
                          </w:p>
                          <w:p w:rsidR="004C482B" w:rsidRDefault="004C482B" w:rsidP="00503C0F">
                            <w:p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C482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درمان اولیه</w:t>
                            </w:r>
                            <w:r w:rsidR="00503C0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E845E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03C0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بموقع</w:t>
                            </w:r>
                            <w:r w:rsidRPr="004C482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می</w:t>
                            </w:r>
                            <w:r w:rsidR="00503C0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C482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تواند از بروز عوارض بیشتر جلوگیری کند</w:t>
                            </w:r>
                            <w:r w:rsidR="00503C0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C482B" w:rsidRPr="009A110E" w:rsidRDefault="004C482B" w:rsidP="004C482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997614" w:rsidRPr="006B55A5" w:rsidRDefault="00997614" w:rsidP="004E4B76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025915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2837996</wp:posOffset>
                      </wp:positionH>
                      <wp:positionV relativeFrom="paragraph">
                        <wp:posOffset>7157180</wp:posOffset>
                      </wp:positionV>
                      <wp:extent cx="914400" cy="91440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23A05" id="Oval 50" o:spid="_x0000_s1026" style="position:absolute;margin-left:223.45pt;margin-top:563.55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zObAIAADgFAAAOAAAAZHJzL2Uyb0RvYy54bWysVEtv2zAMvg/YfxB0X+0E7R5BnSJo0WFA&#10;0RZrh54VWYoFSKJGKXGyXz9KdtxiLXYY5oMsiuTHhz7q/GLvLNspjAZ8w2cnNWfKS2iN3zT8x+P1&#10;h8+cxSR8Kyx41fCDivxi+f7deR8Wag4d2FYhIxAfF31oeJdSWFRVlJ1yIp5AUJ6UGtCJRCJuqhZF&#10;T+jOVvO6/lj1gG1AkCpGOr0alHxZ8LVWMt1pHVVituGUWyorlnWd12p5LhYbFKEzckxD/EMWThhP&#10;QSeoK5EE26J5BeWMRIig04kEV4HWRqpSA1Uzq/+o5qETQZVaqDkxTG2K/w9W3u7ukZm24WfUHi8c&#10;3dHdTlhGIvWmD3FBJg/hHkcp0jYXutfo8p9KYPvSz8PUT7VPTNLhl9npaU2wklTjnlCqZ+eAMX1V&#10;4FjeNFxZa0LMFYuF2N3ENFgfrcg15zNkUHbpYFU2tv670lQFxZwX78IfdWmRUS0NF1Iqn2aDqhOt&#10;Go7PavpymZTS5FGkApiRtbF2wh4BMjdfYw8wo312VYV+k3P9t8QG58mjRAafJmdnPOBbAJaqGiMP&#10;9scmDa3JXVpDe6A7RhjIH4O8NtTuGxHTvUBiO90QTXC6o0Vb6BsO446zDvDXW+fZnkhIWs56mp6G&#10;x59bgYoz+80TPctt07gV4fTs05xi4EvN+qXGb90l0DXN6K0IsmyzfbLHU43gnmjQVzkqqYSXFLvh&#10;MuFRuEzDVNNTIdVqVcxoxIJIN/4hyAyeu5q59Lh/EhhGziUi6y0cJ+0V7wbb7OlhtU2gTSHlc1/H&#10;ftN4FuKMT0me/5dysXp+8Ja/AQAA//8DAFBLAwQUAAYACAAAACEApLlE5eAAAAANAQAADwAAAGRy&#10;cy9kb3ducmV2LnhtbEyPwU7DMBBE70j8g7VI3KidKpQmjVMhpEiAxIEQ7m7sJlbjdRQ7beDrWU5w&#10;3Dej2Zliv7iBnc0UrEcJyUoAM9h6bbGT0HxUd1tgISrUavBoJHyZAPvy+qpQufYXfDfnOnaMQjDk&#10;SkIf45hzHtreOBVWfjRI2tFPTkU6p47rSV0o3A18LcSGO2WRPvRqNE+9aU/17CR8P1eNjXNWb0Xz&#10;enpLXyrP7aeUtzfL4w5YNEv8M8NvfaoOJXU6+Bl1YIOENN1kZCUhWT8kwMhynwlCB0JEEuBlwf+v&#10;KH8AAAD//wMAUEsBAi0AFAAGAAgAAAAhALaDOJL+AAAA4QEAABMAAAAAAAAAAAAAAAAAAAAAAFtD&#10;b250ZW50X1R5cGVzXS54bWxQSwECLQAUAAYACAAAACEAOP0h/9YAAACUAQAACwAAAAAAAAAAAAAA&#10;AAAvAQAAX3JlbHMvLnJlbHNQSwECLQAUAAYACAAAACEAP5hszmwCAAA4BQAADgAAAAAAAAAAAAAA&#10;AAAuAgAAZHJzL2Uyb0RvYy54bWxQSwECLQAUAAYACAAAACEApLlE5eAAAAANAQAADwAAAAAAAAAA&#10;AAAAAADGBAAAZHJzL2Rvd25yZXYueG1sUEsFBgAAAAAEAAQA8wAAANMFAAAAAA==&#10;" fillcolor="#f46036 [3204]" strokecolor="#8c2407 [1604]" strokeweight="1pt">
                      <v:stroke joinstyle="miter"/>
                    </v:oval>
                  </w:pict>
                </mc:Fallback>
              </mc:AlternateContent>
            </w:r>
            <w:r w:rsidR="008115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1280502</wp:posOffset>
                      </wp:positionH>
                      <wp:positionV relativeFrom="paragraph">
                        <wp:posOffset>6950990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" o:spid="_x0000_s1035" style="position:absolute;left:0;text-align:left;margin-left:100.85pt;margin-top:547.3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fygwIAAGMFAAAOAAAAZHJzL2Uyb0RvYy54bWysVM1uGyEQvlfqOyDuza5dJ02srCMrUapK&#10;UWIlqXLGLNiowFDA3nWfvgO7XruNT1UvwPzPN8zM9U1rNNkKHxTYio7OSkqE5VAru6ro99f7T5eU&#10;hMhszTRYUdGdCPRm9vHDdeOmYgxr0LXwBJ3YMG1cRdcxumlRBL4WhoUzcMKiUII3LCLpV0XtWYPe&#10;jS7GZXlRNOBr54GLEJB71wnpLPuXUvD4JGUQkeiKYm4xnz6fy3QWs2s2XXnm1or3abB/yMIwZTHo&#10;4OqORUY2Xr1zZRT3EEDGMw6mACkVFxkDohmVf6F5WTMnMhYsTnBDmcL/c8sftwtPVF3RyTkllhn8&#10;o6ct0wRJrE3jwhRVXtzC91TAZwLaSm/SjRBIm+u5G+op2kg4MicXl2WJVeco+nw+vhpfJp/Fwdj5&#10;EL8KMCQ9Kiq0Vi4kxGzKtg8hdtp7rcTWNp0BtKrvldaZSL0ibrUnmHdFl6tRH+VIC2MmyyLh6RDk&#10;V9xp0Xl9FhKrgDmPc/TcfwefjHNh40XvV1vUTmYSMxgMR6cMddwn0+smM5H7cjAsTxn+GXGwyFHB&#10;xsHYKAv+lIP6xxC509+j7zAn+LFdtvnrrxKwxFlCvcN28NDNSXD8XuHPPLAQF8zjYOBn4rDHJzyk&#10;hqai0L8oWYP/dYqf9LFfUUpJg4NW0fBzw7ygRH+z2MlXo8kkTWYmJudfxkj4Y8nyWGI35hbwl0e4&#10;VhzPz6Qf9Z4rPZg33AnzFBVFzHKMXVEe/Z64jd0CwK3CxXye1XAaHYsP9sXx5DzVObXda/vGvOvb&#10;M2JfP8J+KN+1aKebLC3MNxGkyv17qGv/AzjJeQj6rZNWxTGdtQ67cfYbAAD//wMAUEsDBBQABgAI&#10;AAAAIQDDcnjd4gAAAA0BAAAPAAAAZHJzL2Rvd25yZXYueG1sTI/LTsMwEEX3SPyDNUhsELUT2gZC&#10;nIqH2jW0jcTSiU0SEY+t2G3C3zOsYDlzj+6cKTazHdjZjKF3KCFZCGAGG6d7bCUcD9vbe2AhKtRq&#10;cGgkfJsAm/LyolC5dhO+m/M+toxKMORKQhejzzkPTWesCgvnDVL26UarIo1jy/WoJiq3A0+FWHOr&#10;eqQLnfLmpTPN1/5kJdx8iK3H7FBVb3e7fjo+J/61rqS8vpqfHoFFM8c/GH71SR1KcqrdCXVgg4RU&#10;JBmhFIiH5RoYIWm2WgKraZWsRAq8LPj/L8ofAAAA//8DAFBLAQItABQABgAIAAAAIQC2gziS/gAA&#10;AOEBAAATAAAAAAAAAAAAAAAAAAAAAABbQ29udGVudF9UeXBlc10ueG1sUEsBAi0AFAAGAAgAAAAh&#10;ADj9If/WAAAAlAEAAAsAAAAAAAAAAAAAAAAALwEAAF9yZWxzLy5yZWxzUEsBAi0AFAAGAAgAAAAh&#10;AAssl/KDAgAAYwUAAA4AAAAAAAAAAAAAAAAALgIAAGRycy9lMm9Eb2MueG1sUEsBAi0AFAAGAAgA&#10;AAAhAMNyeN3iAAAADQEAAA8AAAAAAAAAAAAAAAAA3Q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2FED3C88" wp14:editId="3B3800A7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6EA4FC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53C22DA5" wp14:editId="5B5DF3DC">
                      <wp:extent cx="3179928" cy="6605415"/>
                      <wp:effectExtent l="0" t="0" r="0" b="508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60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704D6" w:rsidRPr="003704D6" w:rsidRDefault="003704D6" w:rsidP="003704D6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3704D6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فاکتورهای خطر</w:t>
                                  </w:r>
                                </w:p>
                                <w:p w:rsidR="006073FE" w:rsidRPr="003704D6" w:rsidRDefault="006073FE" w:rsidP="003704D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3704D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دیابت مادری</w:t>
                                  </w:r>
                                </w:p>
                                <w:p w:rsidR="006073FE" w:rsidRPr="003704D6" w:rsidRDefault="006073FE" w:rsidP="003704D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3704D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فشار خون بالای مادر</w:t>
                                  </w:r>
                                </w:p>
                                <w:p w:rsidR="006073FE" w:rsidRPr="003704D6" w:rsidRDefault="006073FE" w:rsidP="003704D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3704D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زایمان سخت</w:t>
                                  </w:r>
                                </w:p>
                                <w:p w:rsidR="005E0479" w:rsidRDefault="006073FE" w:rsidP="003704D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3704D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کاهش میزان اکسیژن رسانی به جنین در داخل رحم</w:t>
                                  </w:r>
                                </w:p>
                                <w:p w:rsidR="00BC381D" w:rsidRDefault="000770A0" w:rsidP="000770A0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770A0">
                                    <w:rPr>
                                      <w:noProof/>
                                      <w:szCs w:val="21"/>
                                      <w:rtl/>
                                    </w:rPr>
                                    <w:drawing>
                                      <wp:inline distT="0" distB="0" distL="0" distR="0" wp14:anchorId="368FFE00" wp14:editId="4D101280">
                                        <wp:extent cx="2943860" cy="1828800"/>
                                        <wp:effectExtent l="0" t="0" r="889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43860" cy="1828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81E06" w:rsidRPr="00C95505" w:rsidRDefault="00481E06" w:rsidP="00BC381D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C9550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علائم بیماری</w:t>
                                  </w:r>
                                </w:p>
                                <w:p w:rsidR="00481E06" w:rsidRPr="00C95505" w:rsidRDefault="00481E06" w:rsidP="00C9550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9550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لکه یا رگ</w:t>
                                  </w:r>
                                  <w:r w:rsidR="000770A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 هایی به رنگ سبز تیره در مایع آ</w:t>
                                  </w:r>
                                  <w:r w:rsidRPr="00C9550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منیوتیک یا وجود آشکار مکونیوم در آن</w:t>
                                  </w:r>
                                </w:p>
                                <w:p w:rsidR="00481E06" w:rsidRPr="00C95505" w:rsidRDefault="00481E06" w:rsidP="00C9550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9550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پوست نوزاد به مکونیوم سبز رنگ آلوده شده</w:t>
                                  </w:r>
                                </w:p>
                                <w:p w:rsidR="00481E06" w:rsidRPr="00C95505" w:rsidRDefault="00481E06" w:rsidP="00C9550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9550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تنفس مشکل</w:t>
                                  </w:r>
                                </w:p>
                                <w:p w:rsidR="00481E06" w:rsidRPr="00C95505" w:rsidRDefault="00481E06" w:rsidP="00C9550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9550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شل بودن نوزاد هنگام تولد</w:t>
                                  </w:r>
                                </w:p>
                                <w:p w:rsidR="00481E06" w:rsidRPr="00C95505" w:rsidRDefault="00481E06" w:rsidP="00C9550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9550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کبود بودن نوزاد</w:t>
                                  </w:r>
                                </w:p>
                                <w:p w:rsidR="00481E06" w:rsidRPr="00C95505" w:rsidRDefault="00481E06" w:rsidP="00C9550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9550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تنفس سریع یا عدم تنفس</w:t>
                                  </w:r>
                                </w:p>
                                <w:p w:rsidR="00481E06" w:rsidRDefault="00481E06" w:rsidP="00C95505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9550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نوزاد ممکن است علائمی از دیر رسی(وزن کم و پوسته ریزی)را نشان دهد</w:t>
                                  </w:r>
                                  <w:r w:rsidR="004E4B7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4E4B76" w:rsidRPr="00C95505" w:rsidRDefault="004E4B76" w:rsidP="004E4B76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</w:p>
                                <w:p w:rsidR="00481E06" w:rsidRPr="00481E06" w:rsidRDefault="00481E06" w:rsidP="00481E06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22DA5" id="Text Box 194" o:spid="_x0000_s1036" type="#_x0000_t202" style="width:250.4pt;height:5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cGMQIAAF4EAAAOAAAAZHJzL2Uyb0RvYy54bWysVE1v2zAMvQ/YfxB0X2ynSdoYcYqsRYYB&#10;QVsgGXpWZCk2IIuapMTOfv0oOV/odhp2USiSfhT5HjN77BpFDsK6GnRBs0FKidAcylrvCvpjs/zy&#10;QInzTJdMgRYFPQpHH+efP81ak4shVKBKYQmCaJe3pqCV9yZPEscr0TA3ACM0BiXYhnm82l1SWtYi&#10;eqOSYZpOkhZsaSxw4Rx6n/sgnUd8KQX3r1I64YkqKL7Nx9PGcxvOZD5j+c4yU9X89Az2D69oWK2x&#10;6AXqmXlG9rb+A6qpuQUH0g84NAlIWXMRe8BusvRDN+uKGRF7weE4cxmT+3+w/OXwZkldInfTESWa&#10;NUjSRnSefIWOBB9OqDUux8S1wVTfYQCzz36HztB4J20TfrElgnGc9fEy3wDH0XmX3U+nQ1QEx9hk&#10;ko5H2TjgJNfPjXX+m4CGBKOgFgmMc2WHlfN96jklVNOwrJWKJCpNWkS9G6fxg0sEwZXGGqGJ/rHB&#10;8t2269uOGgiuLZRHbNBCLxJn+LLGR6yY82/MoiqwJ1S6f8VDKsBicLIoqcD++ps/5CNZGKWkRZUV&#10;1P3cMysoUd810jjNRqMgy3gZje+HeLG3ke1tRO+bJ0AhZ7hThkcz5Ht1NqWF5h0XYhGqYohpjrUL&#10;6s/mk++1jwvFxWIRk1CIhvmVXhseoMNYw4g33Tuz5sSDRwpf4KxHln+go8/tCVnsPcg6cnWd6mn+&#10;KOLI9mnhwpbc3mPW9W9h/hsAAP//AwBQSwMEFAAGAAgAAAAhADfnL+PdAAAABgEAAA8AAABkcnMv&#10;ZG93bnJldi54bWxMj0FLw0AQhe+C/2EZwZvdbbBSYjalBIogemjtxdsku01Cd2djdttGf72jF70M&#10;PN7jzfeK1eSdONsx9oE0zGcKhKUmmJ5aDfu3zd0SRExIBl0gq+HTRliV11cF5iZcaGvPu9QKLqGY&#10;o4YupSGXMjad9RhnYbDE3iGMHhPLsZVmxAuXeyczpR6kx574Q4eDrTrbHHcnr+G52rzits788stV&#10;Ty+H9fCxf19ofXszrR9BJDulvzD84DM6lMxUhxOZKJwGHpJ+L3sLpXhGzSF1rzKQZSH/45ffAAAA&#10;//8DAFBLAQItABQABgAIAAAAIQC2gziS/gAAAOEBAAATAAAAAAAAAAAAAAAAAAAAAABbQ29udGVu&#10;dF9UeXBlc10ueG1sUEsBAi0AFAAGAAgAAAAhADj9If/WAAAAlAEAAAsAAAAAAAAAAAAAAAAALwEA&#10;AF9yZWxzLy5yZWxzUEsBAi0AFAAGAAgAAAAhAGeiJwYxAgAAXgQAAA4AAAAAAAAAAAAAAAAALgIA&#10;AGRycy9lMm9Eb2MueG1sUEsBAi0AFAAGAAgAAAAhADfnL+PdAAAABgEAAA8AAAAAAAAAAAAAAAAA&#10;iwQAAGRycy9kb3ducmV2LnhtbFBLBQYAAAAABAAEAPMAAACVBQAAAAA=&#10;" filled="f" stroked="f" strokeweight=".5pt">
                      <v:textbox>
                        <w:txbxContent>
                          <w:p w:rsidR="003704D6" w:rsidRPr="003704D6" w:rsidRDefault="003704D6" w:rsidP="003704D6">
                            <w:pPr>
                              <w:spacing w:line="276" w:lineRule="auto"/>
                              <w:jc w:val="right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3704D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فاکتورهای خطر</w:t>
                            </w:r>
                          </w:p>
                          <w:p w:rsidR="006073FE" w:rsidRPr="003704D6" w:rsidRDefault="006073FE" w:rsidP="003704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3704D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دیابت مادری</w:t>
                            </w:r>
                          </w:p>
                          <w:p w:rsidR="006073FE" w:rsidRPr="003704D6" w:rsidRDefault="006073FE" w:rsidP="003704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3704D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فشار خون بالای مادر</w:t>
                            </w:r>
                          </w:p>
                          <w:p w:rsidR="006073FE" w:rsidRPr="003704D6" w:rsidRDefault="006073FE" w:rsidP="003704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3704D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زایمان سخت</w:t>
                            </w:r>
                          </w:p>
                          <w:p w:rsidR="005E0479" w:rsidRDefault="006073FE" w:rsidP="003704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3704D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کاهش میزان اکسیژن رسانی به جنین در داخل رحم</w:t>
                            </w:r>
                          </w:p>
                          <w:p w:rsidR="00BC381D" w:rsidRDefault="000770A0" w:rsidP="000770A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0770A0">
                              <w:rPr>
                                <w:noProof/>
                                <w:szCs w:val="21"/>
                                <w:rtl/>
                              </w:rPr>
                              <w:drawing>
                                <wp:inline distT="0" distB="0" distL="0" distR="0" wp14:anchorId="368FFE00" wp14:editId="4D101280">
                                  <wp:extent cx="2943860" cy="1828800"/>
                                  <wp:effectExtent l="0" t="0" r="889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386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1E06" w:rsidRPr="00C95505" w:rsidRDefault="00481E06" w:rsidP="00BC381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C9550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علائم بیماری</w:t>
                            </w:r>
                          </w:p>
                          <w:p w:rsidR="00481E06" w:rsidRPr="00C95505" w:rsidRDefault="00481E06" w:rsidP="00C95505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9550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لکه یا رگ</w:t>
                            </w:r>
                            <w:r w:rsidR="000770A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ه هایی به رنگ سبز تیره در مایع آ</w:t>
                            </w:r>
                            <w:r w:rsidRPr="00C9550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منیوتیک یا وجود آشکار مکونیوم در آن</w:t>
                            </w:r>
                          </w:p>
                          <w:p w:rsidR="00481E06" w:rsidRPr="00C95505" w:rsidRDefault="00481E06" w:rsidP="00C95505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9550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پوست نوزاد به مکونیوم سبز رنگ آلوده شده</w:t>
                            </w:r>
                          </w:p>
                          <w:p w:rsidR="00481E06" w:rsidRPr="00C95505" w:rsidRDefault="00481E06" w:rsidP="00C95505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9550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تنفس مشکل</w:t>
                            </w:r>
                          </w:p>
                          <w:p w:rsidR="00481E06" w:rsidRPr="00C95505" w:rsidRDefault="00481E06" w:rsidP="00C95505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9550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شل بودن نوزاد هنگام تولد</w:t>
                            </w:r>
                          </w:p>
                          <w:p w:rsidR="00481E06" w:rsidRPr="00C95505" w:rsidRDefault="00481E06" w:rsidP="00C95505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9550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کبود بودن نوزاد</w:t>
                            </w:r>
                          </w:p>
                          <w:p w:rsidR="00481E06" w:rsidRPr="00C95505" w:rsidRDefault="00481E06" w:rsidP="00C95505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9550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تنفس سریع یا عدم تنفس</w:t>
                            </w:r>
                          </w:p>
                          <w:p w:rsidR="00481E06" w:rsidRDefault="00481E06" w:rsidP="00C95505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9550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نوزاد ممکن است علائمی از دیر رسی(وزن کم و پوسته ریزی)را نشان دهد</w:t>
                            </w:r>
                            <w:r w:rsidR="004E4B7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E4B76" w:rsidRPr="00C95505" w:rsidRDefault="004E4B76" w:rsidP="004E4B76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</w:p>
                          <w:p w:rsidR="00481E06" w:rsidRPr="00481E06" w:rsidRDefault="00481E06" w:rsidP="00481E06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97614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760CBB" wp14:editId="37D35387">
                      <wp:extent cx="2893325" cy="462224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4622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Pr="00763A95" w:rsidRDefault="00763A95" w:rsidP="00763A95">
                                  <w:pPr>
                                    <w:pStyle w:val="Heading3"/>
                                    <w:jc w:val="center"/>
                                    <w:rPr>
                                      <w:rFonts w:cs="B Titr"/>
                                      <w:color w:val="auto"/>
                                      <w:sz w:val="16"/>
                                      <w:szCs w:val="32"/>
                                    </w:rPr>
                                  </w:pPr>
                                  <w:r w:rsidRPr="00763A95">
                                    <w:rPr>
                                      <w:rFonts w:cs="B Titr" w:hint="cs"/>
                                      <w:bCs/>
                                      <w:color w:val="auto"/>
                                      <w:sz w:val="16"/>
                                      <w:szCs w:val="32"/>
                                      <w:rtl/>
                                      <w:lang w:bidi="fa-IR"/>
                                    </w:rPr>
                                    <w:t>آسپیراسیون مکونیوم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60CBB" id="Text Box 192" o:spid="_x0000_s1037" type="#_x0000_t202" style="width:227.8pt;height:3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BSMQIAAF0EAAAOAAAAZHJzL2Uyb0RvYy54bWysVE1vGjEQvVfqf7B8LwvLRwNiiWgiqkoo&#10;iQRRzsZrsyvZHtc27NJf37EXCEp7qnox45nZGb/3Zpjft1qRo3C+BlPQQa9PiTAcytrsC/q6XX25&#10;o8QHZkqmwIiCnoSn94vPn+aNnYkcKlClcASLGD9rbEGrEOwsyzyvhGa+B1YYDEpwmgW8un1WOtZg&#10;da2yvN+fZA240jrgwnv0PnZBukj1pRQ8PEvpRSCqoPi2kE6Xzl08s8WczfaO2arm52ewf3iFZrXB&#10;ptdSjywwcnD1H6V0zR14kKHHQWcgZc1FwoBoBv0PaDYVsyJhQXK8vdLk/19Z/nR8caQuUbtpTolh&#10;GkXaijaQb9CS6EOGGutnmLixmBpaDGD2xe/RGYG30un4i5AIxpHr05XfWI6jM7+bDof5mBKOsdEk&#10;z/NRLJO9f22dD98FaBKNgjrUL9HKjmsfutRLSmxmYFUrlTRUhjQFnQzH/fTBNYLFlcEeEUP31miF&#10;dtd2qK9AdlCeEJ+Dbka85asaH7FmPrwwh0OBkHDQwzMeUgE2g7NFSQXu19/8MR+1wiglDQ5ZQf3P&#10;A3OCEvXDoIrTwWgUpzJdRuOvOV7cbWR3GzEH/QA4xwNcKcuTGfODupjSgX7DfVjGrhhihmPvgoaL&#10;+RC60cd94mK5TEk4h5aFtdlYHktHWiPF2/aNOXvWIaCCT3AZRzb7IEeX2wmyPASQddIqEt2xeuYf&#10;Zzipfd63uCS395T1/q+w+A0AAP//AwBQSwMEFAAGAAgAAAAhAILuFxndAAAABAEAAA8AAABkcnMv&#10;ZG93bnJldi54bWxMj0FLw0AQhe+C/2EZwZvdGEwNMZtSAkUQPbT24m2SnSbB3dmY3bbRX+/qRS8D&#10;j/d475tyNVsjTjT5wbGC20UCgrh1euBOwf51c5OD8AFZo3FMCj7Jw6q6vCix0O7MWzrtQidiCfsC&#10;FfQhjIWUvu3Jol+4kTh6BzdZDFFOndQTnmO5NTJNkqW0OHBc6HGkuqf2fXe0Cp7qzQtum9TmX6Z+&#10;fD6sx4/9W6bU9dW8fgARaA5/YfjBj+hQRabGHVl7YRTER8Lvjd5dli1BNAru0xxkVcr/8NU3AAAA&#10;//8DAFBLAQItABQABgAIAAAAIQC2gziS/gAAAOEBAAATAAAAAAAAAAAAAAAAAAAAAABbQ29udGVu&#10;dF9UeXBlc10ueG1sUEsBAi0AFAAGAAgAAAAhADj9If/WAAAAlAEAAAsAAAAAAAAAAAAAAAAALwEA&#10;AF9yZWxzLy5yZWxzUEsBAi0AFAAGAAgAAAAhAMf2MFIxAgAAXQQAAA4AAAAAAAAAAAAAAAAALgIA&#10;AGRycy9lMm9Eb2MueG1sUEsBAi0AFAAGAAgAAAAhAILuFxndAAAABAEAAA8AAAAAAAAAAAAAAAAA&#10;iwQAAGRycy9kb3ducmV2LnhtbFBLBQYAAAAABAAEAPMAAACVBQAAAAA=&#10;" filled="f" stroked="f" strokeweight=".5pt">
                      <v:textbox>
                        <w:txbxContent>
                          <w:p w:rsidR="00E146B7" w:rsidRPr="00763A95" w:rsidRDefault="00763A95" w:rsidP="00763A95">
                            <w:pPr>
                              <w:pStyle w:val="Heading3"/>
                              <w:jc w:val="center"/>
                              <w:rPr>
                                <w:rFonts w:cs="B Titr"/>
                                <w:color w:val="auto"/>
                                <w:sz w:val="16"/>
                                <w:szCs w:val="32"/>
                              </w:rPr>
                            </w:pPr>
                            <w:r w:rsidRPr="00763A95">
                              <w:rPr>
                                <w:rFonts w:cs="B Titr" w:hint="cs"/>
                                <w:bCs/>
                                <w:color w:val="auto"/>
                                <w:sz w:val="16"/>
                                <w:szCs w:val="32"/>
                                <w:rtl/>
                                <w:lang w:bidi="fa-IR"/>
                              </w:rPr>
                              <w:t>آسپیراسیون مکونیوم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E146B7" w:rsidP="003D0F1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2C89F6" wp14:editId="70B56E7E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3A95" w:rsidRDefault="00763A95" w:rsidP="00C038FD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763A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مکونیوم اصطلاحی پزشکی برای اولین مدفوع نوزاد می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63A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باشد.</w:t>
                                  </w:r>
                                </w:p>
                                <w:p w:rsidR="0097125F" w:rsidRDefault="00763A95" w:rsidP="008760D5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763A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مکونیوم غلیظ و چسبناک و به رنگ سبز تیره می باشد و ممکن است بعد از هفته 34 حاملگی در مایع آمنیوتیک دیده شود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63A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63A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طی بارداری جنین در مایع امنیوتیک داخل رحم شناور است و این مایع از جنین در حال رشد و تکامل محافظت می نماید. جنین مایع آمنیوتیک را با تمامی اجزا می بلعد سپس همه اجزا دفع میشوند ولی مایع آمنیوتیک جذب می</w:t>
                                  </w:r>
                                  <w:r w:rsidR="00E845E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63A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شود و از طریق ادرار جنین به داخل رحم رها می شود.این چرخه هر 3 ساعت رخ می دهد.</w:t>
                                  </w:r>
                                  <w:r w:rsidR="00C038FD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</w:t>
                                  </w:r>
                                  <w:r w:rsidRPr="00763A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سپیراسیون مکونیوم وقتی اتفاق می افتد که جنین در داخل رحم یا نوزاد با اولین تنفس پس از تولد مکونیوم و مایع آمنیوتیک را به ریه ها می</w:t>
                                  </w:r>
                                  <w:r w:rsidR="00E845E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63A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کشد.این سندرم مشکل نوزادان رسیده است که می تواند باعث بیماری شدید و مرگ در نوزادان شود</w:t>
                                  </w:r>
                                  <w:r w:rsidR="00E845E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8760D5" w:rsidRPr="00E845E2" w:rsidRDefault="008760D5" w:rsidP="008760D5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845E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علت و شیوع </w:t>
                                  </w:r>
                                </w:p>
                                <w:p w:rsidR="008760D5" w:rsidRPr="008760D5" w:rsidRDefault="008760D5" w:rsidP="00481E06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760D5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زمانی که زایمان تحت استرس قرار میگیرد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Pr="008760D5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تقریبا در5%-10% موالید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  <w:r w:rsidRPr="008760D5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احتمال این سندرم وجود دارد.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760D5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نوزاد اغلب دیررس (بیش از </w:t>
                                  </w:r>
                                  <w:r w:rsidR="00481E0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42</w:t>
                                  </w:r>
                                  <w:r w:rsidRPr="008760D5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هفته حاملگی) می باشد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</w:t>
                                  </w:r>
                                  <w:r w:rsidRPr="008760D5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بسته به مقدار و قوام مکونیوم تنفس شده انسداد نسبی یا کامل راه های هوایی اتفاق می افتد.</w:t>
                                  </w:r>
                                </w:p>
                                <w:p w:rsidR="008760D5" w:rsidRPr="00763A95" w:rsidRDefault="008760D5" w:rsidP="008760D5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2C89F6" id="Text Box 8" o:spid="_x0000_s1038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zjRAIAAIIEAAAOAAAAZHJzL2Uyb0RvYy54bWysVE2P2jAQvVfqf7B8L0lYYGlEWFFWVJVW&#10;uytBtWfj2CSS43FtQ0J/fccOX932VPVi7JnJm5n3Zpg9dI0iB2FdDbqg2SClRGgOZa13Bf2+WX2a&#10;UuI80yVToEVBj8LRh/nHD7PW5GIIFahSWIIg2uWtKWjlvcmTxPFKNMwNwAiNTgm2YR6fdpeUlrWI&#10;3qhkmKaTpAVbGgtcOIfWx95J5xFfSsH9i5ROeKIKirX5eNp4bsOZzGcs31lmqpqfymD/UEXDao1J&#10;L1CPzDOyt/UfUE3NLTiQfsChSUDKmovYA3aTpe+6WVfMiNgLkuPMhSb3/2D58+HVkrosKAqlWYMS&#10;bUTnyRfoyDSw0xqXY9DaYJjv0Iwqn+0OjaHpTtom/GI7BP3I8/HCbQDjaLxLs/EkG1PC0Te5u8+m&#10;w2HASa6fG+v8VwENCZeCWhQvcsoOT873oeeQkM2BqstVrVR8hIERS2XJgaHUysciEfy3KKVJG7KP&#10;0wisIXzeIyuNtYRm+6bCzXfbLlKTxUqDaQvlEYmw0A+SM3xVY7FPzPlXZnFysHfcBv+Ch1SAyeB0&#10;o6QC+/Nv9hCPgqKXkhYnsaDux55ZQYn6plHqz9loFEY3Pkbj+yE+7K1ne+vR+2YJyECGe2d4vIZ4&#10;r85XaaF5w6VZhKzoYppj7oL683Xp+/3ApeNisYhBOKyG+Se9NjxAB8aDFJvujVlz0suj1M9wnlmW&#10;v5Otjw1faljsPcg6anpl9cQ/DnqcitNShk26fceo61/H/BcAAAD//wMAUEsDBBQABgAIAAAAIQBX&#10;Zg6i3gAAAAYBAAAPAAAAZHJzL2Rvd25yZXYueG1sTI9PS8QwEMXvgt8hjOBFdhNtdbU2XUT8A97c&#10;roq3bDO2xWZSmmxbv72jF708GN7jvd/k69l1YsQhtJ40nC4VCKTK25ZqDdvyfnEJIkRD1nSeUMMX&#10;BlgXhwe5yayf6BnHTawFl1DIjIYmxj6TMlQNOhOWvkdi78MPzkQ+h1rawUxc7jp5ptSFdKYlXmhM&#10;j7cNVp+bvdPwflK/PYX54WVKzpP+7nEsV6+21Pr4aL65BhFxjn9h+MFndCiYaef3ZIPoNPAj8VfZ&#10;S1fpFYgdh5RKUpBFLv/jF98AAAD//wMAUEsBAi0AFAAGAAgAAAAhALaDOJL+AAAA4QEAABMAAAAA&#10;AAAAAAAAAAAAAAAAAFtDb250ZW50X1R5cGVzXS54bWxQSwECLQAUAAYACAAAACEAOP0h/9YAAACU&#10;AQAACwAAAAAAAAAAAAAAAAAvAQAAX3JlbHMvLnJlbHNQSwECLQAUAAYACAAAACEAsfV840QCAACC&#10;BAAADgAAAAAAAAAAAAAAAAAuAgAAZHJzL2Uyb0RvYy54bWxQSwECLQAUAAYACAAAACEAV2YOot4A&#10;AAAGAQAADwAAAAAAAAAAAAAAAACeBAAAZHJzL2Rvd25yZXYueG1sUEsFBgAAAAAEAAQA8wAAAKkF&#10;AAAAAA==&#10;" fillcolor="white [3201]" stroked="f" strokeweight=".5pt">
                      <v:textbox>
                        <w:txbxContent>
                          <w:p w:rsidR="00763A95" w:rsidRDefault="00763A95" w:rsidP="00C038FD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763A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مکونیوم اصطلاحی پزشکی برای اولین مدفوع نوزاد می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3A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:rsidR="0097125F" w:rsidRDefault="00763A95" w:rsidP="008760D5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763A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مکونیوم غلیظ و چسبناک و به رنگ سبز تیره می باشد و ممکن است بعد از هفته 34 حاملگی در مایع آمنیوتیک دیده شود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3A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3A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طی بارداری جنین در مایع امنیوتیک داخل رحم شناور است و این مایع از جنین در حال رشد و تکامل محافظت می نماید. جنین مایع آمنیوتیک را با تمامی اجزا می بلعد سپس همه اجزا دفع میشوند ولی مایع آمنیوتیک جذب می</w:t>
                            </w:r>
                            <w:r w:rsidR="00E845E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3A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شود و از طریق ادرار جنین به داخل رحم رها می شود.این چرخه هر 3 ساعت رخ می دهد.</w:t>
                            </w:r>
                            <w:r w:rsidR="00C038FD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</w:t>
                            </w:r>
                            <w:r w:rsidRPr="00763A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سپیراسیون مکونیوم وقتی اتفاق می افتد که جنین در داخل رحم یا نوزاد با اولین تنفس پس از تولد مکونیوم و مایع آمنیوتیک را به ریه ها می</w:t>
                            </w:r>
                            <w:r w:rsidR="00E845E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3A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کشد.این سندرم مشکل نوزادان رسیده است که می تواند باعث بیماری شدید و مرگ در نوزادان شود</w:t>
                            </w:r>
                            <w:r w:rsidR="00E845E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:rsidR="008760D5" w:rsidRPr="00E845E2" w:rsidRDefault="008760D5" w:rsidP="008760D5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E845E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علت و شیوع </w:t>
                            </w:r>
                          </w:p>
                          <w:p w:rsidR="008760D5" w:rsidRPr="008760D5" w:rsidRDefault="008760D5" w:rsidP="00481E06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760D5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زمانی که زایمان تحت استرس قرار میگیرد 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(</w:t>
                            </w:r>
                            <w:r w:rsidRPr="008760D5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تقریبا در5%-10% موالید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)</w:t>
                            </w:r>
                            <w:r w:rsidRPr="008760D5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احتمال این سندرم وجود دارد.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60D5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نوزاد اغلب دیررس (بیش از </w:t>
                            </w:r>
                            <w:r w:rsidR="00481E0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42</w:t>
                            </w:r>
                            <w:r w:rsidRPr="008760D5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هفته حاملگی) می باشد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8760D5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بسته به مقدار و قوام مکونیوم تنفس شده انسداد نسبی یا کامل راه های هوایی اتفاق می افتد.</w:t>
                            </w:r>
                          </w:p>
                          <w:p w:rsidR="008760D5" w:rsidRPr="00763A95" w:rsidRDefault="008760D5" w:rsidP="008760D5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39" style="position:absolute;left:0;text-align:left;margin-left:112.2pt;margin-top: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2CgwIAAGQFAAAOAAAAZHJzL2Uyb0RvYy54bWysVEtvGyEQvlfqf0Dcm9113CS1so4sR64q&#10;RUmUpMoZs2CjsgwF7F3313dgH3Ebn6pegGFmvnnP9U1ba7IXziswJS3OckqE4VApsynp95fVpytK&#10;fGCmYhqMKOlBeHoz//jhurEzMYEt6Eo4giDGzxpb0m0IdpZlnm9FzfwZWGGQKcHVLCDpNlnlWIPo&#10;tc4meX6RNeAq64AL7/H3tmPSecKXUvDwIKUXgeiSom8hnS6d63hm82s22zhmt4r3brB/8KJmyqDR&#10;EeqWBUZ2Tr2DqhV34EGGMw51BlIqLlIMGE2R/xXN85ZZkWLB5Hg7psn/P1h+v390RFUlnV5QYliN&#10;NXrYM02QxNw01s9Q5Nk+up7y+IyBttLV8cYQSJvyeRjzKdpAOH5OL67yHLPOkXU+vcyLImJmb8rW&#10;+fBVQE3io6RCa2V9jJjN2P7Oh056kIrf2sTTg1bVSmmdiNgrYqkdQb9Lut4MVo6k0GbUzGI8XQTp&#10;FQ5adKhPQmIW0OdJsp767w2TcS5MSBlJSCgd1SR6MCoWpxR1GJzpZaOaSH05KuanFP+0OGokq2DC&#10;qFwrA+4UQPVjtNzJD9F3McfwQ7tuU+mL86HWa6gO2A8OukHxlq8UluaO+fDIHE4GVhOnPTzgITU0&#10;JYX+RckW3K9T/1EeGxa5lDQ4aSX1P3fMCUr0N4Ot/KWYTuNoJmL6+XKChDvmrI85ZlcvActc4F6x&#10;PD2jfNDDr3RQv+JSWESryGKGo+2S8uAGYhm6DYBrhYvFIonhOFoW7syz5RE8Jjr23Uv7ypzt+zNg&#10;Y9/DMJXverSTjZoGFrsAUqUGjqnu8tqXAEc5TUG/duKuOKaT1NtynP8G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DBsl2C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FD" w:rsidRDefault="008113FD" w:rsidP="009670BF">
      <w:r>
        <w:separator/>
      </w:r>
    </w:p>
  </w:endnote>
  <w:endnote w:type="continuationSeparator" w:id="0">
    <w:p w:rsidR="008113FD" w:rsidRDefault="008113FD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FD" w:rsidRDefault="008113FD" w:rsidP="009670BF">
      <w:r>
        <w:separator/>
      </w:r>
    </w:p>
  </w:footnote>
  <w:footnote w:type="continuationSeparator" w:id="0">
    <w:p w:rsidR="008113FD" w:rsidRDefault="008113FD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2_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6B61"/>
    <w:multiLevelType w:val="hybridMultilevel"/>
    <w:tmpl w:val="5BAC323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61135D"/>
    <w:multiLevelType w:val="hybridMultilevel"/>
    <w:tmpl w:val="308E3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52454D"/>
    <w:multiLevelType w:val="hybridMultilevel"/>
    <w:tmpl w:val="9E70DBB8"/>
    <w:lvl w:ilvl="0" w:tplc="1E0863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6466E"/>
    <w:multiLevelType w:val="hybridMultilevel"/>
    <w:tmpl w:val="5B1EE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74242D"/>
    <w:multiLevelType w:val="hybridMultilevel"/>
    <w:tmpl w:val="00227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C241D4"/>
    <w:multiLevelType w:val="hybridMultilevel"/>
    <w:tmpl w:val="34226F2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3F4C1C"/>
    <w:multiLevelType w:val="hybridMultilevel"/>
    <w:tmpl w:val="11704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7"/>
  </w:num>
  <w:num w:numId="14">
    <w:abstractNumId w:val="10"/>
  </w:num>
  <w:num w:numId="15">
    <w:abstractNumId w:val="11"/>
  </w:num>
  <w:num w:numId="16">
    <w:abstractNumId w:val="16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3927"/>
    <w:rsid w:val="00005312"/>
    <w:rsid w:val="00022169"/>
    <w:rsid w:val="00025915"/>
    <w:rsid w:val="00045F8B"/>
    <w:rsid w:val="00051AEB"/>
    <w:rsid w:val="000541DD"/>
    <w:rsid w:val="00056AE7"/>
    <w:rsid w:val="00056E5E"/>
    <w:rsid w:val="000641F7"/>
    <w:rsid w:val="00064799"/>
    <w:rsid w:val="00066B9A"/>
    <w:rsid w:val="000770A0"/>
    <w:rsid w:val="00081EB1"/>
    <w:rsid w:val="000879BE"/>
    <w:rsid w:val="000A1320"/>
    <w:rsid w:val="000A4144"/>
    <w:rsid w:val="000C2C07"/>
    <w:rsid w:val="000C437B"/>
    <w:rsid w:val="000C7FAE"/>
    <w:rsid w:val="000F4F38"/>
    <w:rsid w:val="000F6246"/>
    <w:rsid w:val="000F6FE2"/>
    <w:rsid w:val="00131279"/>
    <w:rsid w:val="00135F6D"/>
    <w:rsid w:val="001368FB"/>
    <w:rsid w:val="00190238"/>
    <w:rsid w:val="0019220F"/>
    <w:rsid w:val="001A1CCE"/>
    <w:rsid w:val="001D66A3"/>
    <w:rsid w:val="001E1930"/>
    <w:rsid w:val="001E35DB"/>
    <w:rsid w:val="001E5B52"/>
    <w:rsid w:val="001F1D98"/>
    <w:rsid w:val="001F24D4"/>
    <w:rsid w:val="001F5E36"/>
    <w:rsid w:val="002029F1"/>
    <w:rsid w:val="002049AA"/>
    <w:rsid w:val="00226B4E"/>
    <w:rsid w:val="00242515"/>
    <w:rsid w:val="00245452"/>
    <w:rsid w:val="00250F89"/>
    <w:rsid w:val="002873C7"/>
    <w:rsid w:val="002A6D1B"/>
    <w:rsid w:val="002B10BC"/>
    <w:rsid w:val="002D1BFE"/>
    <w:rsid w:val="002D71BE"/>
    <w:rsid w:val="002E4755"/>
    <w:rsid w:val="002E65A1"/>
    <w:rsid w:val="002E7F74"/>
    <w:rsid w:val="00304923"/>
    <w:rsid w:val="00311432"/>
    <w:rsid w:val="00320B3D"/>
    <w:rsid w:val="00326C63"/>
    <w:rsid w:val="003374E3"/>
    <w:rsid w:val="003433BE"/>
    <w:rsid w:val="00365F22"/>
    <w:rsid w:val="003704D6"/>
    <w:rsid w:val="00373928"/>
    <w:rsid w:val="00395998"/>
    <w:rsid w:val="00397C43"/>
    <w:rsid w:val="003A4EEA"/>
    <w:rsid w:val="003B534A"/>
    <w:rsid w:val="003C2C8D"/>
    <w:rsid w:val="003D0F19"/>
    <w:rsid w:val="003D6F3A"/>
    <w:rsid w:val="003E3EF7"/>
    <w:rsid w:val="003E6F76"/>
    <w:rsid w:val="003F6D4D"/>
    <w:rsid w:val="00413B2D"/>
    <w:rsid w:val="004236C9"/>
    <w:rsid w:val="00423B05"/>
    <w:rsid w:val="00424F02"/>
    <w:rsid w:val="00461BDC"/>
    <w:rsid w:val="00465785"/>
    <w:rsid w:val="0047016C"/>
    <w:rsid w:val="004740BB"/>
    <w:rsid w:val="00480E36"/>
    <w:rsid w:val="00481E06"/>
    <w:rsid w:val="00484C88"/>
    <w:rsid w:val="00486E9E"/>
    <w:rsid w:val="0049066A"/>
    <w:rsid w:val="00491776"/>
    <w:rsid w:val="004A4695"/>
    <w:rsid w:val="004B1A33"/>
    <w:rsid w:val="004B6B4C"/>
    <w:rsid w:val="004C1586"/>
    <w:rsid w:val="004C482B"/>
    <w:rsid w:val="004C6E1D"/>
    <w:rsid w:val="004E4B76"/>
    <w:rsid w:val="004E64FF"/>
    <w:rsid w:val="004F11C2"/>
    <w:rsid w:val="004F342D"/>
    <w:rsid w:val="004F658A"/>
    <w:rsid w:val="00503C0F"/>
    <w:rsid w:val="00505416"/>
    <w:rsid w:val="00506068"/>
    <w:rsid w:val="005063B3"/>
    <w:rsid w:val="005067A5"/>
    <w:rsid w:val="00515AA0"/>
    <w:rsid w:val="005169A1"/>
    <w:rsid w:val="00520D53"/>
    <w:rsid w:val="005253D2"/>
    <w:rsid w:val="005307E5"/>
    <w:rsid w:val="00532F9F"/>
    <w:rsid w:val="005456C7"/>
    <w:rsid w:val="00550190"/>
    <w:rsid w:val="0055036F"/>
    <w:rsid w:val="00557008"/>
    <w:rsid w:val="00557A64"/>
    <w:rsid w:val="00557D3C"/>
    <w:rsid w:val="0057068F"/>
    <w:rsid w:val="00583313"/>
    <w:rsid w:val="005863BA"/>
    <w:rsid w:val="00591B6E"/>
    <w:rsid w:val="005A3EA7"/>
    <w:rsid w:val="005B31D2"/>
    <w:rsid w:val="005C1924"/>
    <w:rsid w:val="005D3173"/>
    <w:rsid w:val="005E0479"/>
    <w:rsid w:val="005E4232"/>
    <w:rsid w:val="005E49E4"/>
    <w:rsid w:val="006073FE"/>
    <w:rsid w:val="00614973"/>
    <w:rsid w:val="00640F61"/>
    <w:rsid w:val="0064297C"/>
    <w:rsid w:val="0064622B"/>
    <w:rsid w:val="00673B4B"/>
    <w:rsid w:val="006976F2"/>
    <w:rsid w:val="006A6947"/>
    <w:rsid w:val="006A6A5A"/>
    <w:rsid w:val="006B55A5"/>
    <w:rsid w:val="006F7640"/>
    <w:rsid w:val="00702DD7"/>
    <w:rsid w:val="00705BEA"/>
    <w:rsid w:val="00712239"/>
    <w:rsid w:val="00713393"/>
    <w:rsid w:val="00721726"/>
    <w:rsid w:val="0072655B"/>
    <w:rsid w:val="00726B33"/>
    <w:rsid w:val="007352E2"/>
    <w:rsid w:val="007367ED"/>
    <w:rsid w:val="007513EB"/>
    <w:rsid w:val="00763A95"/>
    <w:rsid w:val="00764955"/>
    <w:rsid w:val="00767C0B"/>
    <w:rsid w:val="00770B4B"/>
    <w:rsid w:val="00775D14"/>
    <w:rsid w:val="007841F4"/>
    <w:rsid w:val="00790C35"/>
    <w:rsid w:val="007A4B3E"/>
    <w:rsid w:val="007A5AF9"/>
    <w:rsid w:val="007B47AA"/>
    <w:rsid w:val="007C32DB"/>
    <w:rsid w:val="007F61EC"/>
    <w:rsid w:val="0081051F"/>
    <w:rsid w:val="008113FD"/>
    <w:rsid w:val="0081157D"/>
    <w:rsid w:val="00815D15"/>
    <w:rsid w:val="008256EF"/>
    <w:rsid w:val="0083090D"/>
    <w:rsid w:val="00830A76"/>
    <w:rsid w:val="008325B0"/>
    <w:rsid w:val="008619C8"/>
    <w:rsid w:val="008760D5"/>
    <w:rsid w:val="00880354"/>
    <w:rsid w:val="008C0458"/>
    <w:rsid w:val="008C0FE8"/>
    <w:rsid w:val="008C3DA1"/>
    <w:rsid w:val="008C6A43"/>
    <w:rsid w:val="008C783E"/>
    <w:rsid w:val="008E2711"/>
    <w:rsid w:val="008E56FA"/>
    <w:rsid w:val="008E7187"/>
    <w:rsid w:val="00906CA7"/>
    <w:rsid w:val="009146F2"/>
    <w:rsid w:val="00920EC4"/>
    <w:rsid w:val="0092124E"/>
    <w:rsid w:val="00924BF8"/>
    <w:rsid w:val="00953F84"/>
    <w:rsid w:val="009629DE"/>
    <w:rsid w:val="00965600"/>
    <w:rsid w:val="009670BF"/>
    <w:rsid w:val="0097125F"/>
    <w:rsid w:val="0099163D"/>
    <w:rsid w:val="00993539"/>
    <w:rsid w:val="0099424D"/>
    <w:rsid w:val="00997614"/>
    <w:rsid w:val="00997622"/>
    <w:rsid w:val="009A110E"/>
    <w:rsid w:val="009B61B1"/>
    <w:rsid w:val="009C400F"/>
    <w:rsid w:val="009D07E4"/>
    <w:rsid w:val="009D3F98"/>
    <w:rsid w:val="00A02B04"/>
    <w:rsid w:val="00A03602"/>
    <w:rsid w:val="00A1456C"/>
    <w:rsid w:val="00A20E4B"/>
    <w:rsid w:val="00A446E3"/>
    <w:rsid w:val="00A46381"/>
    <w:rsid w:val="00A57095"/>
    <w:rsid w:val="00A93328"/>
    <w:rsid w:val="00A96F61"/>
    <w:rsid w:val="00AA0E09"/>
    <w:rsid w:val="00AA140C"/>
    <w:rsid w:val="00AA33BC"/>
    <w:rsid w:val="00AA70AA"/>
    <w:rsid w:val="00AB027D"/>
    <w:rsid w:val="00AC37B8"/>
    <w:rsid w:val="00AD361B"/>
    <w:rsid w:val="00B44AFE"/>
    <w:rsid w:val="00B55963"/>
    <w:rsid w:val="00B71B05"/>
    <w:rsid w:val="00B74896"/>
    <w:rsid w:val="00BA7D7E"/>
    <w:rsid w:val="00BB4054"/>
    <w:rsid w:val="00BB7684"/>
    <w:rsid w:val="00BC381D"/>
    <w:rsid w:val="00BC5692"/>
    <w:rsid w:val="00BC730B"/>
    <w:rsid w:val="00BD0BA1"/>
    <w:rsid w:val="00BD1A0E"/>
    <w:rsid w:val="00BD1B8D"/>
    <w:rsid w:val="00BD5DE5"/>
    <w:rsid w:val="00C038FD"/>
    <w:rsid w:val="00C04D29"/>
    <w:rsid w:val="00C05660"/>
    <w:rsid w:val="00C06B4F"/>
    <w:rsid w:val="00C15F5E"/>
    <w:rsid w:val="00C21379"/>
    <w:rsid w:val="00C51F42"/>
    <w:rsid w:val="00C6213B"/>
    <w:rsid w:val="00C67399"/>
    <w:rsid w:val="00C72419"/>
    <w:rsid w:val="00C7782D"/>
    <w:rsid w:val="00C80510"/>
    <w:rsid w:val="00C95505"/>
    <w:rsid w:val="00CC50E0"/>
    <w:rsid w:val="00CF2C53"/>
    <w:rsid w:val="00D07999"/>
    <w:rsid w:val="00D2792B"/>
    <w:rsid w:val="00D35B5D"/>
    <w:rsid w:val="00D67A7D"/>
    <w:rsid w:val="00D72AB2"/>
    <w:rsid w:val="00D7682C"/>
    <w:rsid w:val="00D95EF8"/>
    <w:rsid w:val="00DA13D4"/>
    <w:rsid w:val="00DA356F"/>
    <w:rsid w:val="00DB1DAE"/>
    <w:rsid w:val="00DD1CB3"/>
    <w:rsid w:val="00DF27BD"/>
    <w:rsid w:val="00E146B7"/>
    <w:rsid w:val="00E232A6"/>
    <w:rsid w:val="00E335AF"/>
    <w:rsid w:val="00E53716"/>
    <w:rsid w:val="00E845E2"/>
    <w:rsid w:val="00E86F30"/>
    <w:rsid w:val="00E91193"/>
    <w:rsid w:val="00EA0220"/>
    <w:rsid w:val="00EA5F11"/>
    <w:rsid w:val="00EE6CFA"/>
    <w:rsid w:val="00EF541D"/>
    <w:rsid w:val="00F032E1"/>
    <w:rsid w:val="00F0618F"/>
    <w:rsid w:val="00F24D57"/>
    <w:rsid w:val="00F413ED"/>
    <w:rsid w:val="00F432A4"/>
    <w:rsid w:val="00F53F77"/>
    <w:rsid w:val="00F62F51"/>
    <w:rsid w:val="00F743E0"/>
    <w:rsid w:val="00FA1B95"/>
    <w:rsid w:val="00FB240C"/>
    <w:rsid w:val="00FB3767"/>
    <w:rsid w:val="00FC004E"/>
    <w:rsid w:val="00FC32DD"/>
    <w:rsid w:val="00FC469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09FB381E-B148-47C5-BF98-2F7AB465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37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181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70</cp:revision>
  <cp:lastPrinted>2019-02-07T07:03:00Z</cp:lastPrinted>
  <dcterms:created xsi:type="dcterms:W3CDTF">2018-11-06T06:51:00Z</dcterms:created>
  <dcterms:modified xsi:type="dcterms:W3CDTF">2021-04-05T09:18:00Z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